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0ACF62" w14:textId="77777777" w:rsidR="002677FB" w:rsidRPr="000C267D" w:rsidRDefault="002677FB">
      <w:pPr>
        <w:rPr>
          <w:rFonts w:cstheme="minorHAnsi"/>
          <w:sz w:val="22"/>
          <w:szCs w:val="22"/>
        </w:rPr>
      </w:pPr>
    </w:p>
    <w:p w14:paraId="3DC2BCF7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72D82BD1" w14:textId="77777777" w:rsidR="00F4755E" w:rsidRPr="000C267D" w:rsidRDefault="00526D7B" w:rsidP="00F4755E">
      <w:pPr>
        <w:jc w:val="center"/>
        <w:rPr>
          <w:rFonts w:cstheme="minorHAnsi"/>
          <w:b/>
          <w:sz w:val="22"/>
          <w:szCs w:val="22"/>
        </w:rPr>
      </w:pPr>
      <w:r w:rsidRPr="000C267D">
        <w:rPr>
          <w:rFonts w:cstheme="minorHAnsi"/>
          <w:b/>
          <w:sz w:val="22"/>
          <w:szCs w:val="22"/>
        </w:rPr>
        <w:t xml:space="preserve">RESOLUCIÓN ADMINISTRATIVA No. </w:t>
      </w:r>
      <w:r w:rsidR="00F4755E" w:rsidRPr="000C267D">
        <w:rPr>
          <w:rFonts w:cstheme="minorHAnsi"/>
          <w:b/>
          <w:sz w:val="22"/>
          <w:szCs w:val="22"/>
        </w:rPr>
        <w:t>XXX DE 2026</w:t>
      </w:r>
    </w:p>
    <w:p w14:paraId="6A15D3D4" w14:textId="77777777" w:rsidR="00526D7B" w:rsidRDefault="000C267D" w:rsidP="00F4755E">
      <w:pPr>
        <w:jc w:val="center"/>
        <w:rPr>
          <w:rFonts w:cstheme="minorHAnsi"/>
          <w:b/>
          <w:sz w:val="22"/>
          <w:szCs w:val="22"/>
        </w:rPr>
      </w:pPr>
      <w:r>
        <w:rPr>
          <w:rFonts w:cstheme="minorHAnsi"/>
          <w:b/>
          <w:sz w:val="22"/>
          <w:szCs w:val="22"/>
        </w:rPr>
        <w:t>(XX</w:t>
      </w:r>
      <w:r w:rsidR="00526D7B" w:rsidRPr="000C267D">
        <w:rPr>
          <w:rFonts w:cstheme="minorHAnsi"/>
          <w:b/>
          <w:sz w:val="22"/>
          <w:szCs w:val="22"/>
        </w:rPr>
        <w:t xml:space="preserve"> de </w:t>
      </w:r>
      <w:r w:rsidR="001D408B">
        <w:rPr>
          <w:rFonts w:cstheme="minorHAnsi"/>
          <w:b/>
          <w:sz w:val="22"/>
          <w:szCs w:val="22"/>
        </w:rPr>
        <w:t>junio</w:t>
      </w:r>
      <w:r w:rsidR="00F4755E" w:rsidRPr="000C267D">
        <w:rPr>
          <w:rFonts w:cstheme="minorHAnsi"/>
          <w:b/>
          <w:sz w:val="22"/>
          <w:szCs w:val="22"/>
        </w:rPr>
        <w:t xml:space="preserve"> de 2026</w:t>
      </w:r>
      <w:r w:rsidR="00526D7B" w:rsidRPr="000C267D">
        <w:rPr>
          <w:rFonts w:cstheme="minorHAnsi"/>
          <w:b/>
          <w:sz w:val="22"/>
          <w:szCs w:val="22"/>
        </w:rPr>
        <w:t>)</w:t>
      </w:r>
    </w:p>
    <w:p w14:paraId="626C633A" w14:textId="77777777" w:rsidR="0053041D" w:rsidRPr="000C267D" w:rsidRDefault="0053041D" w:rsidP="00F4755E">
      <w:pPr>
        <w:jc w:val="center"/>
        <w:rPr>
          <w:rFonts w:cstheme="minorHAnsi"/>
          <w:b/>
          <w:sz w:val="22"/>
          <w:szCs w:val="22"/>
        </w:rPr>
      </w:pPr>
    </w:p>
    <w:p w14:paraId="73278188" w14:textId="77777777" w:rsidR="00526D7B" w:rsidRPr="000C267D" w:rsidRDefault="00526D7B" w:rsidP="000C267D">
      <w:pPr>
        <w:jc w:val="center"/>
        <w:rPr>
          <w:rFonts w:cstheme="minorHAnsi"/>
          <w:b/>
          <w:sz w:val="22"/>
          <w:szCs w:val="22"/>
        </w:rPr>
      </w:pPr>
    </w:p>
    <w:p w14:paraId="4DA139F6" w14:textId="77777777" w:rsidR="00526D7B" w:rsidRDefault="000C267D" w:rsidP="00F951B6">
      <w:pPr>
        <w:jc w:val="center"/>
        <w:rPr>
          <w:rFonts w:cstheme="minorHAnsi"/>
          <w:b/>
          <w:sz w:val="22"/>
          <w:szCs w:val="22"/>
        </w:rPr>
      </w:pPr>
      <w:r>
        <w:rPr>
          <w:rFonts w:cstheme="minorHAnsi"/>
          <w:b/>
          <w:sz w:val="22"/>
          <w:szCs w:val="22"/>
        </w:rPr>
        <w:t>"PO</w:t>
      </w:r>
      <w:r w:rsidRPr="000C267D">
        <w:rPr>
          <w:rFonts w:cstheme="minorHAnsi"/>
          <w:b/>
          <w:sz w:val="22"/>
          <w:szCs w:val="22"/>
        </w:rPr>
        <w:t>R MEDIO DE LA CU</w:t>
      </w:r>
      <w:r>
        <w:rPr>
          <w:rFonts w:cstheme="minorHAnsi"/>
          <w:b/>
          <w:sz w:val="22"/>
          <w:szCs w:val="22"/>
        </w:rPr>
        <w:t>AL SE REGLAMENTA EL PROCESO DE E</w:t>
      </w:r>
      <w:r w:rsidRPr="000C267D">
        <w:rPr>
          <w:rFonts w:cstheme="minorHAnsi"/>
          <w:b/>
          <w:sz w:val="22"/>
          <w:szCs w:val="22"/>
        </w:rPr>
        <w:t xml:space="preserve">LECCIÓN </w:t>
      </w:r>
      <w:r>
        <w:rPr>
          <w:rFonts w:cstheme="minorHAnsi"/>
          <w:b/>
          <w:sz w:val="22"/>
          <w:szCs w:val="22"/>
        </w:rPr>
        <w:t>MEDIANTE ASAMBLEA, DE LA</w:t>
      </w:r>
      <w:r w:rsidRPr="000C267D">
        <w:rPr>
          <w:rFonts w:cstheme="minorHAnsi"/>
          <w:b/>
          <w:sz w:val="22"/>
          <w:szCs w:val="22"/>
        </w:rPr>
        <w:t xml:space="preserve">S INTEGRANTES DEL CONSEJO CONSULTIVO DE MUJERES DEL MUNICIPIO DE </w:t>
      </w:r>
      <w:r>
        <w:rPr>
          <w:rFonts w:cstheme="minorHAnsi"/>
          <w:b/>
          <w:sz w:val="22"/>
          <w:szCs w:val="22"/>
        </w:rPr>
        <w:t>UNE</w:t>
      </w:r>
      <w:r w:rsidRPr="000C267D">
        <w:rPr>
          <w:rFonts w:cstheme="minorHAnsi"/>
          <w:b/>
          <w:sz w:val="22"/>
          <w:szCs w:val="22"/>
        </w:rPr>
        <w:t xml:space="preserve"> CU</w:t>
      </w:r>
      <w:r>
        <w:rPr>
          <w:rFonts w:cstheme="minorHAnsi"/>
          <w:b/>
          <w:sz w:val="22"/>
          <w:szCs w:val="22"/>
        </w:rPr>
        <w:t>NDINA</w:t>
      </w:r>
      <w:r w:rsidR="00160441">
        <w:rPr>
          <w:rFonts w:cstheme="minorHAnsi"/>
          <w:b/>
          <w:sz w:val="22"/>
          <w:szCs w:val="22"/>
        </w:rPr>
        <w:t xml:space="preserve">MARCA, PARA EL PERIODO </w:t>
      </w:r>
      <w:commentRangeStart w:id="0"/>
      <w:r w:rsidR="00160441" w:rsidRPr="00160441">
        <w:rPr>
          <w:rFonts w:cstheme="minorHAnsi"/>
          <w:b/>
          <w:color w:val="FF0000"/>
          <w:sz w:val="22"/>
          <w:szCs w:val="22"/>
        </w:rPr>
        <w:t>2026</w:t>
      </w:r>
      <w:commentRangeEnd w:id="0"/>
      <w:r w:rsidR="005E5376" w:rsidRPr="00160441">
        <w:rPr>
          <w:rStyle w:val="Refdecomentario"/>
          <w:rFonts w:cstheme="minorHAnsi"/>
          <w:b/>
          <w:color w:val="FF0000"/>
          <w:sz w:val="22"/>
          <w:szCs w:val="22"/>
        </w:rPr>
        <w:commentReference w:id="0"/>
      </w:r>
      <w:r w:rsidR="00160441" w:rsidRPr="00160441">
        <w:rPr>
          <w:rFonts w:cstheme="minorHAnsi"/>
          <w:b/>
          <w:color w:val="FF0000"/>
          <w:sz w:val="22"/>
          <w:szCs w:val="22"/>
        </w:rPr>
        <w:t>-2029</w:t>
      </w:r>
      <w:r>
        <w:rPr>
          <w:rFonts w:cstheme="minorHAnsi"/>
          <w:b/>
          <w:sz w:val="22"/>
          <w:szCs w:val="22"/>
        </w:rPr>
        <w:t>”</w:t>
      </w:r>
    </w:p>
    <w:p w14:paraId="3D398070" w14:textId="77777777" w:rsidR="0053041D" w:rsidRDefault="0053041D" w:rsidP="00526D7B">
      <w:pPr>
        <w:jc w:val="both"/>
        <w:rPr>
          <w:rFonts w:cstheme="minorHAnsi"/>
          <w:b/>
          <w:sz w:val="22"/>
          <w:szCs w:val="22"/>
        </w:rPr>
      </w:pPr>
    </w:p>
    <w:p w14:paraId="62011C02" w14:textId="77777777" w:rsidR="0053041D" w:rsidRPr="000C267D" w:rsidRDefault="0053041D" w:rsidP="00526D7B">
      <w:pPr>
        <w:jc w:val="both"/>
        <w:rPr>
          <w:rFonts w:cstheme="minorHAnsi"/>
          <w:b/>
          <w:sz w:val="22"/>
          <w:szCs w:val="22"/>
        </w:rPr>
      </w:pPr>
    </w:p>
    <w:p w14:paraId="5F9C51F7" w14:textId="77777777" w:rsidR="00526D7B" w:rsidRPr="000C267D" w:rsidRDefault="00526D7B" w:rsidP="000C267D">
      <w:pPr>
        <w:jc w:val="center"/>
        <w:rPr>
          <w:rFonts w:cstheme="minorHAnsi"/>
          <w:b/>
          <w:sz w:val="22"/>
          <w:szCs w:val="22"/>
        </w:rPr>
      </w:pPr>
      <w:r w:rsidRPr="000C267D">
        <w:rPr>
          <w:rFonts w:cstheme="minorHAnsi"/>
          <w:b/>
          <w:sz w:val="22"/>
          <w:szCs w:val="22"/>
        </w:rPr>
        <w:t xml:space="preserve">EL ALCALDE MUNICIPAL DE </w:t>
      </w:r>
      <w:r w:rsidR="000C267D" w:rsidRPr="000C267D">
        <w:rPr>
          <w:rFonts w:cstheme="minorHAnsi"/>
          <w:b/>
          <w:sz w:val="22"/>
          <w:szCs w:val="22"/>
        </w:rPr>
        <w:t>UNE</w:t>
      </w:r>
      <w:r w:rsidRPr="000C267D">
        <w:rPr>
          <w:rFonts w:cstheme="minorHAnsi"/>
          <w:b/>
          <w:sz w:val="22"/>
          <w:szCs w:val="22"/>
        </w:rPr>
        <w:t xml:space="preserve"> CUNDINAMARCA</w:t>
      </w:r>
    </w:p>
    <w:p w14:paraId="0B015763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4D821E98" w14:textId="77777777" w:rsidR="00526D7B" w:rsidRDefault="000C267D" w:rsidP="008557AD">
      <w:pPr>
        <w:ind w:left="1416" w:hanging="1416"/>
        <w:jc w:val="center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En uso de sus atribuciones </w:t>
      </w:r>
      <w:r w:rsidR="00526D7B" w:rsidRPr="000C267D">
        <w:rPr>
          <w:rFonts w:cstheme="minorHAnsi"/>
          <w:sz w:val="22"/>
          <w:szCs w:val="22"/>
        </w:rPr>
        <w:t xml:space="preserve">constitucionales y legales, en especial las conferidas por el </w:t>
      </w:r>
      <w:r w:rsidRPr="000C267D">
        <w:rPr>
          <w:rFonts w:cstheme="minorHAnsi"/>
          <w:sz w:val="22"/>
          <w:szCs w:val="22"/>
        </w:rPr>
        <w:t>artículo</w:t>
      </w:r>
      <w:r w:rsidR="00526D7B" w:rsidRPr="000C267D">
        <w:rPr>
          <w:rFonts w:cstheme="minorHAnsi"/>
          <w:sz w:val="22"/>
          <w:szCs w:val="22"/>
        </w:rPr>
        <w:t xml:space="preserve"> 315 de la Constitución </w:t>
      </w:r>
      <w:r w:rsidRPr="000C267D">
        <w:rPr>
          <w:rFonts w:cstheme="minorHAnsi"/>
          <w:sz w:val="22"/>
          <w:szCs w:val="22"/>
        </w:rPr>
        <w:t>Política</w:t>
      </w:r>
      <w:r>
        <w:rPr>
          <w:rFonts w:cstheme="minorHAnsi"/>
          <w:sz w:val="22"/>
          <w:szCs w:val="22"/>
        </w:rPr>
        <w:t>, el</w:t>
      </w:r>
      <w:r w:rsidR="00526D7B" w:rsidRPr="000C267D">
        <w:rPr>
          <w:rFonts w:cstheme="minorHAnsi"/>
          <w:sz w:val="22"/>
          <w:szCs w:val="22"/>
        </w:rPr>
        <w:t xml:space="preserve"> </w:t>
      </w:r>
      <w:r w:rsidRPr="000C267D">
        <w:rPr>
          <w:rFonts w:cstheme="minorHAnsi"/>
          <w:sz w:val="22"/>
          <w:szCs w:val="22"/>
        </w:rPr>
        <w:t>artículo</w:t>
      </w:r>
      <w:r w:rsidR="000060F6">
        <w:rPr>
          <w:rFonts w:cstheme="minorHAnsi"/>
          <w:sz w:val="22"/>
          <w:szCs w:val="22"/>
        </w:rPr>
        <w:t xml:space="preserve"> 81 de la Ley 136 de 1994</w:t>
      </w:r>
      <w:r w:rsidR="00526D7B" w:rsidRPr="000C267D">
        <w:rPr>
          <w:rFonts w:cstheme="minorHAnsi"/>
          <w:sz w:val="22"/>
          <w:szCs w:val="22"/>
        </w:rPr>
        <w:t>, y demás normas aplicables</w:t>
      </w:r>
      <w:r w:rsidR="000060F6">
        <w:rPr>
          <w:rFonts w:cstheme="minorHAnsi"/>
          <w:sz w:val="22"/>
          <w:szCs w:val="22"/>
        </w:rPr>
        <w:t>,</w:t>
      </w:r>
    </w:p>
    <w:p w14:paraId="13DC9ED0" w14:textId="77777777" w:rsidR="008319F2" w:rsidRPr="000C267D" w:rsidRDefault="008319F2" w:rsidP="00CC0934">
      <w:pPr>
        <w:rPr>
          <w:rFonts w:cstheme="minorHAnsi"/>
          <w:sz w:val="22"/>
          <w:szCs w:val="22"/>
        </w:rPr>
      </w:pPr>
    </w:p>
    <w:p w14:paraId="11C55321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5A12C9FD" w14:textId="77777777" w:rsidR="00526D7B" w:rsidRPr="000C267D" w:rsidRDefault="00526D7B" w:rsidP="000C267D">
      <w:pPr>
        <w:jc w:val="center"/>
        <w:rPr>
          <w:rFonts w:cstheme="minorHAnsi"/>
          <w:b/>
          <w:sz w:val="22"/>
          <w:szCs w:val="22"/>
        </w:rPr>
      </w:pPr>
      <w:r w:rsidRPr="000C267D">
        <w:rPr>
          <w:rFonts w:cstheme="minorHAnsi"/>
          <w:b/>
          <w:sz w:val="22"/>
          <w:szCs w:val="22"/>
        </w:rPr>
        <w:t>CONSIDERANDO:</w:t>
      </w:r>
    </w:p>
    <w:p w14:paraId="1DDBE72C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18404AEB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 xml:space="preserve">Que el </w:t>
      </w:r>
      <w:r w:rsidR="000060F6" w:rsidRPr="000C267D">
        <w:rPr>
          <w:rFonts w:cstheme="minorHAnsi"/>
          <w:sz w:val="22"/>
          <w:szCs w:val="22"/>
        </w:rPr>
        <w:t>artículo</w:t>
      </w:r>
      <w:r w:rsidRPr="000C267D">
        <w:rPr>
          <w:rFonts w:cstheme="minorHAnsi"/>
          <w:sz w:val="22"/>
          <w:szCs w:val="22"/>
        </w:rPr>
        <w:t xml:space="preserve"> 2 de la Constitución establece como fin esencial del Estado garantizar la participación de todos en las decisiones </w:t>
      </w:r>
      <w:r w:rsidR="000060F6">
        <w:rPr>
          <w:rFonts w:cstheme="minorHAnsi"/>
          <w:sz w:val="22"/>
          <w:szCs w:val="22"/>
        </w:rPr>
        <w:t xml:space="preserve">que los </w:t>
      </w:r>
      <w:r w:rsidRPr="000C267D">
        <w:rPr>
          <w:rFonts w:cstheme="minorHAnsi"/>
          <w:sz w:val="22"/>
          <w:szCs w:val="22"/>
        </w:rPr>
        <w:t>afectan</w:t>
      </w:r>
      <w:r w:rsidR="000060F6">
        <w:rPr>
          <w:rFonts w:cstheme="minorHAnsi"/>
          <w:sz w:val="22"/>
          <w:szCs w:val="22"/>
        </w:rPr>
        <w:t>.</w:t>
      </w:r>
    </w:p>
    <w:p w14:paraId="7586DB3B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519559AC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>Qu</w:t>
      </w:r>
      <w:r w:rsidR="000060F6">
        <w:rPr>
          <w:rFonts w:cstheme="minorHAnsi"/>
          <w:sz w:val="22"/>
          <w:szCs w:val="22"/>
        </w:rPr>
        <w:t>e</w:t>
      </w:r>
      <w:r w:rsidRPr="000C267D">
        <w:rPr>
          <w:rFonts w:cstheme="minorHAnsi"/>
          <w:sz w:val="22"/>
          <w:szCs w:val="22"/>
        </w:rPr>
        <w:t xml:space="preserve"> </w:t>
      </w:r>
      <w:r w:rsidR="000060F6" w:rsidRPr="000C267D">
        <w:rPr>
          <w:rFonts w:cstheme="minorHAnsi"/>
          <w:sz w:val="22"/>
          <w:szCs w:val="22"/>
        </w:rPr>
        <w:t>artículo</w:t>
      </w:r>
      <w:r w:rsidRPr="000C267D">
        <w:rPr>
          <w:rFonts w:cstheme="minorHAnsi"/>
          <w:sz w:val="22"/>
          <w:szCs w:val="22"/>
        </w:rPr>
        <w:t xml:space="preserve"> 311</w:t>
      </w:r>
      <w:r w:rsidR="000060F6">
        <w:rPr>
          <w:rFonts w:cstheme="minorHAnsi"/>
          <w:sz w:val="22"/>
          <w:szCs w:val="22"/>
        </w:rPr>
        <w:t xml:space="preserve"> de la Constitución y la Ley 136</w:t>
      </w:r>
      <w:r w:rsidRPr="000C267D">
        <w:rPr>
          <w:rFonts w:cstheme="minorHAnsi"/>
          <w:sz w:val="22"/>
          <w:szCs w:val="22"/>
        </w:rPr>
        <w:t xml:space="preserve"> </w:t>
      </w:r>
      <w:r w:rsidR="000060F6">
        <w:rPr>
          <w:rFonts w:cstheme="minorHAnsi"/>
          <w:sz w:val="22"/>
          <w:szCs w:val="22"/>
        </w:rPr>
        <w:t xml:space="preserve">de </w:t>
      </w:r>
      <w:r w:rsidRPr="000C267D">
        <w:rPr>
          <w:rFonts w:cstheme="minorHAnsi"/>
          <w:sz w:val="22"/>
          <w:szCs w:val="22"/>
        </w:rPr>
        <w:t>1</w:t>
      </w:r>
      <w:r w:rsidR="000060F6">
        <w:rPr>
          <w:rFonts w:cstheme="minorHAnsi"/>
          <w:sz w:val="22"/>
          <w:szCs w:val="22"/>
        </w:rPr>
        <w:t>994</w:t>
      </w:r>
      <w:r w:rsidRPr="000C267D">
        <w:rPr>
          <w:rFonts w:cstheme="minorHAnsi"/>
          <w:sz w:val="22"/>
          <w:szCs w:val="22"/>
        </w:rPr>
        <w:t xml:space="preserve"> asignan</w:t>
      </w:r>
      <w:r w:rsidR="000060F6">
        <w:rPr>
          <w:rFonts w:cstheme="minorHAnsi"/>
          <w:sz w:val="22"/>
          <w:szCs w:val="22"/>
        </w:rPr>
        <w:t xml:space="preserve"> a </w:t>
      </w:r>
      <w:r w:rsidR="000060F6" w:rsidRPr="000060F6">
        <w:rPr>
          <w:rFonts w:cstheme="minorHAnsi"/>
          <w:sz w:val="22"/>
          <w:szCs w:val="22"/>
        </w:rPr>
        <w:t>los</w:t>
      </w:r>
      <w:r w:rsidRPr="000060F6">
        <w:rPr>
          <w:rFonts w:cstheme="minorHAnsi"/>
          <w:sz w:val="22"/>
          <w:szCs w:val="22"/>
        </w:rPr>
        <w:t xml:space="preserve"> mun</w:t>
      </w:r>
      <w:r w:rsidR="000060F6" w:rsidRPr="000060F6">
        <w:rPr>
          <w:rFonts w:cstheme="minorHAnsi"/>
          <w:sz w:val="22"/>
          <w:szCs w:val="22"/>
        </w:rPr>
        <w:t>icipios</w:t>
      </w:r>
      <w:r w:rsidRPr="000060F6">
        <w:rPr>
          <w:rFonts w:cstheme="minorHAnsi"/>
          <w:sz w:val="22"/>
          <w:szCs w:val="22"/>
        </w:rPr>
        <w:t xml:space="preserve"> </w:t>
      </w:r>
      <w:r w:rsidRPr="000C267D">
        <w:rPr>
          <w:rFonts w:cstheme="minorHAnsi"/>
          <w:sz w:val="22"/>
          <w:szCs w:val="22"/>
        </w:rPr>
        <w:t>la responsabilidad de promover la participación comunitaria y el desarrollo social y cultural</w:t>
      </w:r>
      <w:r w:rsidR="000060F6">
        <w:rPr>
          <w:rFonts w:cstheme="minorHAnsi"/>
          <w:sz w:val="22"/>
          <w:szCs w:val="22"/>
        </w:rPr>
        <w:t>.</w:t>
      </w:r>
    </w:p>
    <w:p w14:paraId="699E0368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6DF5AA82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 xml:space="preserve">Que la Ley 823 de 2003 establece </w:t>
      </w:r>
      <w:r w:rsidR="000060F6">
        <w:rPr>
          <w:rFonts w:cstheme="minorHAnsi"/>
          <w:sz w:val="22"/>
          <w:szCs w:val="22"/>
        </w:rPr>
        <w:t>li</w:t>
      </w:r>
      <w:r w:rsidR="000060F6" w:rsidRPr="000C267D">
        <w:rPr>
          <w:rFonts w:cstheme="minorHAnsi"/>
          <w:sz w:val="22"/>
          <w:szCs w:val="22"/>
        </w:rPr>
        <w:t>neamientos</w:t>
      </w:r>
      <w:r w:rsidRPr="000C267D">
        <w:rPr>
          <w:rFonts w:cstheme="minorHAnsi"/>
          <w:sz w:val="22"/>
          <w:szCs w:val="22"/>
        </w:rPr>
        <w:t xml:space="preserve"> para garantizar la equidad y la igualdad de oportunidades para las mujer</w:t>
      </w:r>
      <w:r w:rsidR="00C66CC5">
        <w:rPr>
          <w:rFonts w:cstheme="minorHAnsi"/>
          <w:sz w:val="22"/>
          <w:szCs w:val="22"/>
        </w:rPr>
        <w:t>es, y que el Documento CONPES 16</w:t>
      </w:r>
      <w:r w:rsidRPr="000C267D">
        <w:rPr>
          <w:rFonts w:cstheme="minorHAnsi"/>
          <w:sz w:val="22"/>
          <w:szCs w:val="22"/>
        </w:rPr>
        <w:t xml:space="preserve">1 de 2013 define </w:t>
      </w:r>
      <w:r w:rsidR="00C66CC5" w:rsidRPr="000C267D">
        <w:rPr>
          <w:rFonts w:cstheme="minorHAnsi"/>
          <w:sz w:val="22"/>
          <w:szCs w:val="22"/>
        </w:rPr>
        <w:t>políticas</w:t>
      </w:r>
      <w:r w:rsidRPr="000C267D">
        <w:rPr>
          <w:rFonts w:cstheme="minorHAnsi"/>
          <w:sz w:val="22"/>
          <w:szCs w:val="22"/>
        </w:rPr>
        <w:t xml:space="preserve"> para </w:t>
      </w:r>
      <w:r w:rsidR="00C66CC5" w:rsidRPr="000C267D">
        <w:rPr>
          <w:rFonts w:cstheme="minorHAnsi"/>
          <w:sz w:val="22"/>
          <w:szCs w:val="22"/>
        </w:rPr>
        <w:t>asegurarles</w:t>
      </w:r>
      <w:r w:rsidRPr="000C267D">
        <w:rPr>
          <w:rFonts w:cstheme="minorHAnsi"/>
          <w:sz w:val="22"/>
          <w:szCs w:val="22"/>
        </w:rPr>
        <w:t xml:space="preserve"> una vida libre de violencias</w:t>
      </w:r>
      <w:r w:rsidR="00C66CC5">
        <w:rPr>
          <w:rFonts w:cstheme="minorHAnsi"/>
          <w:sz w:val="22"/>
          <w:szCs w:val="22"/>
        </w:rPr>
        <w:t>.</w:t>
      </w:r>
    </w:p>
    <w:p w14:paraId="049B357E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515FC46A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 xml:space="preserve">Que la Ley 1757 de 2015 promueve el derecho a la participación </w:t>
      </w:r>
      <w:r w:rsidR="00A00F19" w:rsidRPr="000C267D">
        <w:rPr>
          <w:rFonts w:cstheme="minorHAnsi"/>
          <w:sz w:val="22"/>
          <w:szCs w:val="22"/>
        </w:rPr>
        <w:t>demo</w:t>
      </w:r>
      <w:r w:rsidR="00A00F19">
        <w:rPr>
          <w:rFonts w:cstheme="minorHAnsi"/>
          <w:sz w:val="22"/>
          <w:szCs w:val="22"/>
        </w:rPr>
        <w:t>cráti</w:t>
      </w:r>
      <w:r w:rsidR="00A00F19" w:rsidRPr="000C267D">
        <w:rPr>
          <w:rFonts w:cstheme="minorHAnsi"/>
          <w:sz w:val="22"/>
          <w:szCs w:val="22"/>
        </w:rPr>
        <w:t>ca</w:t>
      </w:r>
      <w:r w:rsidRPr="000C267D">
        <w:rPr>
          <w:rFonts w:cstheme="minorHAnsi"/>
          <w:sz w:val="22"/>
          <w:szCs w:val="22"/>
        </w:rPr>
        <w:t xml:space="preserve"> y el co</w:t>
      </w:r>
      <w:r w:rsidR="00A00F19">
        <w:rPr>
          <w:rFonts w:cstheme="minorHAnsi"/>
          <w:sz w:val="22"/>
          <w:szCs w:val="22"/>
        </w:rPr>
        <w:t>ntrol</w:t>
      </w:r>
      <w:r w:rsidRPr="000C267D">
        <w:rPr>
          <w:rFonts w:cstheme="minorHAnsi"/>
          <w:sz w:val="22"/>
          <w:szCs w:val="22"/>
        </w:rPr>
        <w:t xml:space="preserve"> ciudadano sobre la gestión pública</w:t>
      </w:r>
    </w:p>
    <w:p w14:paraId="61FF05B3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0F8A9326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 xml:space="preserve">Que la Ordenanza Departamental No. 0129 de 2023 establece la </w:t>
      </w:r>
      <w:r w:rsidR="00A00F19" w:rsidRPr="000C267D">
        <w:rPr>
          <w:rFonts w:cstheme="minorHAnsi"/>
          <w:sz w:val="22"/>
          <w:szCs w:val="22"/>
        </w:rPr>
        <w:t>Política</w:t>
      </w:r>
      <w:r w:rsidRPr="000C267D">
        <w:rPr>
          <w:rFonts w:cstheme="minorHAnsi"/>
          <w:sz w:val="22"/>
          <w:szCs w:val="22"/>
        </w:rPr>
        <w:t xml:space="preserve"> Pública de Mujer, Equidad de Género e Igualdad de Oportunidades para Cundinamarca, promoviendo la creación y </w:t>
      </w:r>
      <w:r w:rsidR="00A00F19" w:rsidRPr="000C267D">
        <w:rPr>
          <w:rFonts w:cstheme="minorHAnsi"/>
          <w:sz w:val="22"/>
          <w:szCs w:val="22"/>
        </w:rPr>
        <w:t>funcionamiento</w:t>
      </w:r>
      <w:r w:rsidRPr="000C267D">
        <w:rPr>
          <w:rFonts w:cstheme="minorHAnsi"/>
          <w:sz w:val="22"/>
          <w:szCs w:val="22"/>
        </w:rPr>
        <w:t xml:space="preserve"> de Consejos Consultivos de Mujeres en</w:t>
      </w:r>
      <w:r w:rsidR="00A00F19">
        <w:rPr>
          <w:rFonts w:cstheme="minorHAnsi"/>
          <w:sz w:val="22"/>
          <w:szCs w:val="22"/>
        </w:rPr>
        <w:t xml:space="preserve"> los</w:t>
      </w:r>
      <w:r w:rsidRPr="000C267D">
        <w:rPr>
          <w:rFonts w:cstheme="minorHAnsi"/>
          <w:sz w:val="22"/>
          <w:szCs w:val="22"/>
        </w:rPr>
        <w:t xml:space="preserve"> municipios</w:t>
      </w:r>
      <w:r w:rsidR="00A00F19">
        <w:rPr>
          <w:rFonts w:cstheme="minorHAnsi"/>
          <w:sz w:val="22"/>
          <w:szCs w:val="22"/>
        </w:rPr>
        <w:t>.</w:t>
      </w:r>
    </w:p>
    <w:p w14:paraId="523BDA97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5D3DBF20" w14:textId="77777777" w:rsidR="00526D7B" w:rsidRPr="0053041D" w:rsidRDefault="00A00F19" w:rsidP="00526D7B">
      <w:pPr>
        <w:jc w:val="both"/>
        <w:rPr>
          <w:rFonts w:cstheme="minorHAnsi"/>
          <w:sz w:val="22"/>
          <w:szCs w:val="22"/>
        </w:rPr>
      </w:pPr>
      <w:r w:rsidRPr="0053041D">
        <w:rPr>
          <w:rFonts w:cstheme="minorHAnsi"/>
          <w:sz w:val="22"/>
          <w:szCs w:val="22"/>
        </w:rPr>
        <w:t>Que mediante el Acuerdo Municipal No. 002 de 2014 se creó de manera independiente el Consejo Consultivo de Mujeres del Municipio de Une, Cundinamarca, y que posteriormente, el Acuerdo Municipal No. 004 de 2025 modificó y actualizó varios de sus artículos.</w:t>
      </w:r>
    </w:p>
    <w:p w14:paraId="24DA1A86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5E384FBC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>Que</w:t>
      </w:r>
      <w:r w:rsidR="0053041D">
        <w:rPr>
          <w:rFonts w:cstheme="minorHAnsi"/>
          <w:sz w:val="22"/>
          <w:szCs w:val="22"/>
        </w:rPr>
        <w:t xml:space="preserve"> es necesario reglamentar </w:t>
      </w:r>
      <w:r w:rsidR="0053041D" w:rsidRPr="000C267D">
        <w:rPr>
          <w:rFonts w:cstheme="minorHAnsi"/>
          <w:sz w:val="22"/>
          <w:szCs w:val="22"/>
        </w:rPr>
        <w:t>el</w:t>
      </w:r>
      <w:r w:rsidRPr="000C267D">
        <w:rPr>
          <w:rFonts w:cstheme="minorHAnsi"/>
          <w:sz w:val="22"/>
          <w:szCs w:val="22"/>
        </w:rPr>
        <w:t xml:space="preserve"> proc</w:t>
      </w:r>
      <w:r w:rsidR="0053041D">
        <w:rPr>
          <w:rFonts w:cstheme="minorHAnsi"/>
          <w:sz w:val="22"/>
          <w:szCs w:val="22"/>
        </w:rPr>
        <w:t>eso de convocatoria, inscripción, elección, cronograma, requisitos, y</w:t>
      </w:r>
      <w:r w:rsidRPr="000C267D">
        <w:rPr>
          <w:rFonts w:cstheme="minorHAnsi"/>
          <w:sz w:val="22"/>
          <w:szCs w:val="22"/>
        </w:rPr>
        <w:t xml:space="preserve"> demás condiciones para garantizar una participación </w:t>
      </w:r>
      <w:r w:rsidR="0053041D" w:rsidRPr="000C267D">
        <w:rPr>
          <w:rFonts w:cstheme="minorHAnsi"/>
          <w:sz w:val="22"/>
          <w:szCs w:val="22"/>
        </w:rPr>
        <w:t>amp</w:t>
      </w:r>
      <w:r w:rsidR="0053041D">
        <w:rPr>
          <w:rFonts w:cstheme="minorHAnsi"/>
          <w:sz w:val="22"/>
          <w:szCs w:val="22"/>
        </w:rPr>
        <w:t>l</w:t>
      </w:r>
      <w:r w:rsidR="0053041D" w:rsidRPr="000C267D">
        <w:rPr>
          <w:rFonts w:cstheme="minorHAnsi"/>
          <w:sz w:val="22"/>
          <w:szCs w:val="22"/>
        </w:rPr>
        <w:t>ia</w:t>
      </w:r>
      <w:r w:rsidRPr="000C267D">
        <w:rPr>
          <w:rFonts w:cstheme="minorHAnsi"/>
          <w:sz w:val="22"/>
          <w:szCs w:val="22"/>
        </w:rPr>
        <w:t>, representativa y transparente de las mujeres del municipi</w:t>
      </w:r>
      <w:r w:rsidR="0053041D">
        <w:rPr>
          <w:rFonts w:cstheme="minorHAnsi"/>
          <w:sz w:val="22"/>
          <w:szCs w:val="22"/>
        </w:rPr>
        <w:t>o.</w:t>
      </w:r>
    </w:p>
    <w:p w14:paraId="3157BCF5" w14:textId="77777777" w:rsidR="00526D7B" w:rsidRDefault="00526D7B" w:rsidP="00526D7B">
      <w:pPr>
        <w:jc w:val="both"/>
        <w:rPr>
          <w:rFonts w:cstheme="minorHAnsi"/>
          <w:sz w:val="22"/>
          <w:szCs w:val="22"/>
        </w:rPr>
      </w:pPr>
    </w:p>
    <w:p w14:paraId="0DF8DECB" w14:textId="77777777" w:rsidR="0053041D" w:rsidRDefault="0053041D" w:rsidP="00526D7B">
      <w:pPr>
        <w:jc w:val="both"/>
        <w:rPr>
          <w:rFonts w:cstheme="minorHAnsi"/>
          <w:sz w:val="22"/>
          <w:szCs w:val="22"/>
        </w:rPr>
      </w:pPr>
    </w:p>
    <w:p w14:paraId="1F87D8C8" w14:textId="77777777" w:rsidR="0053041D" w:rsidRPr="000C267D" w:rsidRDefault="0053041D" w:rsidP="00526D7B">
      <w:pPr>
        <w:jc w:val="both"/>
        <w:rPr>
          <w:rFonts w:cstheme="minorHAnsi"/>
          <w:sz w:val="22"/>
          <w:szCs w:val="22"/>
        </w:rPr>
      </w:pPr>
    </w:p>
    <w:p w14:paraId="39942BA0" w14:textId="77777777" w:rsidR="00526D7B" w:rsidRPr="008D5BB8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8D5BB8">
        <w:rPr>
          <w:rFonts w:cstheme="minorHAnsi"/>
          <w:b/>
          <w:sz w:val="22"/>
          <w:szCs w:val="22"/>
        </w:rPr>
        <w:t>ARTICULO 1</w:t>
      </w:r>
      <w:r w:rsidR="0053041D" w:rsidRPr="008D5BB8">
        <w:rPr>
          <w:rFonts w:cstheme="minorHAnsi"/>
          <w:b/>
          <w:sz w:val="22"/>
          <w:szCs w:val="22"/>
        </w:rPr>
        <w:t>.</w:t>
      </w:r>
      <w:r w:rsidRPr="008D5BB8">
        <w:rPr>
          <w:rFonts w:cstheme="minorHAnsi"/>
          <w:b/>
          <w:sz w:val="22"/>
          <w:szCs w:val="22"/>
        </w:rPr>
        <w:t xml:space="preserve"> OBJETO Y COMPOSICIÓN DEL CONSEJO</w:t>
      </w:r>
    </w:p>
    <w:p w14:paraId="045A7118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1CB162A3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 xml:space="preserve">La presente resolución tiene por objeto reglamentar el proceso de elección de las integrantes del Consejo Consultivo </w:t>
      </w:r>
      <w:r w:rsidRPr="00F52D02">
        <w:rPr>
          <w:rFonts w:cstheme="minorHAnsi"/>
          <w:sz w:val="22"/>
          <w:szCs w:val="22"/>
        </w:rPr>
        <w:t xml:space="preserve">de Mujeres del Municipio de </w:t>
      </w:r>
      <w:r w:rsidR="0053041D" w:rsidRPr="00F52D02">
        <w:rPr>
          <w:rFonts w:cstheme="minorHAnsi"/>
          <w:sz w:val="22"/>
          <w:szCs w:val="22"/>
        </w:rPr>
        <w:t>Une</w:t>
      </w:r>
      <w:r w:rsidRPr="00F52D02">
        <w:rPr>
          <w:rFonts w:cstheme="minorHAnsi"/>
          <w:sz w:val="22"/>
          <w:szCs w:val="22"/>
        </w:rPr>
        <w:t>, Cu</w:t>
      </w:r>
      <w:r w:rsidR="00F52D02" w:rsidRPr="00F52D02">
        <w:rPr>
          <w:rFonts w:cstheme="minorHAnsi"/>
          <w:sz w:val="22"/>
          <w:szCs w:val="22"/>
        </w:rPr>
        <w:t>ndinamarca, para el periodo 2026-2028</w:t>
      </w:r>
      <w:r w:rsidRPr="00F52D02">
        <w:rPr>
          <w:rFonts w:cstheme="minorHAnsi"/>
          <w:sz w:val="22"/>
          <w:szCs w:val="22"/>
        </w:rPr>
        <w:t>,</w:t>
      </w:r>
      <w:r w:rsidR="00DE66A2">
        <w:rPr>
          <w:rFonts w:cstheme="minorHAnsi"/>
          <w:sz w:val="22"/>
          <w:szCs w:val="22"/>
        </w:rPr>
        <w:t xml:space="preserve"> como instancia de participación ciudadana</w:t>
      </w:r>
      <w:r w:rsidRPr="000C267D">
        <w:rPr>
          <w:rFonts w:cstheme="minorHAnsi"/>
          <w:sz w:val="22"/>
          <w:szCs w:val="22"/>
        </w:rPr>
        <w:t xml:space="preserve">, </w:t>
      </w:r>
      <w:r w:rsidR="00DE66A2" w:rsidRPr="000C267D">
        <w:rPr>
          <w:rFonts w:cstheme="minorHAnsi"/>
          <w:sz w:val="22"/>
          <w:szCs w:val="22"/>
        </w:rPr>
        <w:t>asesoría</w:t>
      </w:r>
      <w:r w:rsidRPr="000C267D">
        <w:rPr>
          <w:rFonts w:cstheme="minorHAnsi"/>
          <w:sz w:val="22"/>
          <w:szCs w:val="22"/>
        </w:rPr>
        <w:t>, seguimiento e interlocución en asuntos relacionados con los derechos de las mujeres y la equidad de género en el ámbito municipal.</w:t>
      </w:r>
    </w:p>
    <w:p w14:paraId="5C21D48A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18E39D5C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 xml:space="preserve">El Consejo </w:t>
      </w:r>
      <w:r w:rsidR="006C4A7E" w:rsidRPr="000C267D">
        <w:rPr>
          <w:rFonts w:cstheme="minorHAnsi"/>
          <w:sz w:val="22"/>
          <w:szCs w:val="22"/>
        </w:rPr>
        <w:t>estará</w:t>
      </w:r>
      <w:r w:rsidRPr="000C267D">
        <w:rPr>
          <w:rFonts w:cstheme="minorHAnsi"/>
          <w:sz w:val="22"/>
          <w:szCs w:val="22"/>
        </w:rPr>
        <w:t xml:space="preserve"> integrado por representantes principales y suplentes de los siguientes sectores sociales del municipio:</w:t>
      </w:r>
    </w:p>
    <w:p w14:paraId="6F18831F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1A6B3F04" w14:textId="77777777" w:rsidR="00526D7B" w:rsidRPr="00551F89" w:rsidRDefault="00F60213" w:rsidP="00551F89">
      <w:pPr>
        <w:pStyle w:val="Prrafodelista"/>
        <w:numPr>
          <w:ilvl w:val="0"/>
          <w:numId w:val="2"/>
        </w:numPr>
        <w:jc w:val="both"/>
        <w:rPr>
          <w:rFonts w:cstheme="minorHAnsi"/>
          <w:sz w:val="22"/>
          <w:szCs w:val="22"/>
        </w:rPr>
      </w:pPr>
      <w:r w:rsidRPr="00551F89">
        <w:rPr>
          <w:rFonts w:cstheme="minorHAnsi"/>
          <w:sz w:val="22"/>
          <w:szCs w:val="22"/>
        </w:rPr>
        <w:t xml:space="preserve">Un (1) Representante de las mujeres rurales y/o campesinas </w:t>
      </w:r>
    </w:p>
    <w:p w14:paraId="1F5D2E95" w14:textId="77777777" w:rsidR="00526D7B" w:rsidRPr="00551F89" w:rsidRDefault="00F60213" w:rsidP="00551F89">
      <w:pPr>
        <w:pStyle w:val="Prrafodelista"/>
        <w:numPr>
          <w:ilvl w:val="0"/>
          <w:numId w:val="2"/>
        </w:numPr>
        <w:jc w:val="both"/>
        <w:rPr>
          <w:rFonts w:cstheme="minorHAnsi"/>
          <w:sz w:val="22"/>
          <w:szCs w:val="22"/>
        </w:rPr>
      </w:pPr>
      <w:r w:rsidRPr="00551F89">
        <w:rPr>
          <w:rFonts w:cstheme="minorHAnsi"/>
          <w:sz w:val="22"/>
          <w:szCs w:val="22"/>
        </w:rPr>
        <w:t>Un (1) Representante de las mujeres persona mayor</w:t>
      </w:r>
    </w:p>
    <w:p w14:paraId="54D0D176" w14:textId="77777777" w:rsidR="00F60213" w:rsidRPr="00551F89" w:rsidRDefault="00F60213" w:rsidP="00551F89">
      <w:pPr>
        <w:pStyle w:val="Prrafodelista"/>
        <w:numPr>
          <w:ilvl w:val="0"/>
          <w:numId w:val="2"/>
        </w:numPr>
        <w:jc w:val="both"/>
        <w:rPr>
          <w:rFonts w:cstheme="minorHAnsi"/>
          <w:sz w:val="22"/>
          <w:szCs w:val="22"/>
        </w:rPr>
      </w:pPr>
      <w:r w:rsidRPr="00551F89">
        <w:rPr>
          <w:rFonts w:cstheme="minorHAnsi"/>
          <w:sz w:val="22"/>
          <w:szCs w:val="22"/>
        </w:rPr>
        <w:t>Un (1) Representante de las mujeres diversas OSIGD (orientación sexual e identidad de género diversas)</w:t>
      </w:r>
    </w:p>
    <w:p w14:paraId="6A0072B5" w14:textId="77777777" w:rsidR="00526D7B" w:rsidRPr="00551F89" w:rsidRDefault="00F60213" w:rsidP="00F60213">
      <w:pPr>
        <w:pStyle w:val="Prrafodelista"/>
        <w:numPr>
          <w:ilvl w:val="0"/>
          <w:numId w:val="2"/>
        </w:numPr>
        <w:jc w:val="both"/>
        <w:rPr>
          <w:rFonts w:cstheme="minorHAnsi"/>
          <w:sz w:val="22"/>
          <w:szCs w:val="22"/>
        </w:rPr>
      </w:pPr>
      <w:r w:rsidRPr="00551F89">
        <w:rPr>
          <w:rFonts w:cstheme="minorHAnsi"/>
          <w:sz w:val="22"/>
          <w:szCs w:val="22"/>
        </w:rPr>
        <w:t xml:space="preserve">Un (1) Representante de las mujeres cuidadoras </w:t>
      </w:r>
    </w:p>
    <w:p w14:paraId="2E3D779A" w14:textId="77777777" w:rsidR="00F60213" w:rsidRPr="00551F89" w:rsidRDefault="00F60213" w:rsidP="00F60213">
      <w:pPr>
        <w:pStyle w:val="Prrafodelista"/>
        <w:numPr>
          <w:ilvl w:val="0"/>
          <w:numId w:val="2"/>
        </w:numPr>
        <w:jc w:val="both"/>
        <w:rPr>
          <w:rFonts w:cstheme="minorHAnsi"/>
          <w:sz w:val="22"/>
          <w:szCs w:val="22"/>
        </w:rPr>
      </w:pPr>
      <w:r w:rsidRPr="00551F89">
        <w:rPr>
          <w:rFonts w:cstheme="minorHAnsi"/>
          <w:sz w:val="22"/>
          <w:szCs w:val="22"/>
        </w:rPr>
        <w:t xml:space="preserve">Un (1) Representante de las mujeres con discapacidad </w:t>
      </w:r>
    </w:p>
    <w:p w14:paraId="07220D5D" w14:textId="77777777" w:rsidR="00F60213" w:rsidRPr="00551F89" w:rsidRDefault="0057264E" w:rsidP="00F60213">
      <w:pPr>
        <w:pStyle w:val="Prrafodelista"/>
        <w:numPr>
          <w:ilvl w:val="0"/>
          <w:numId w:val="2"/>
        </w:numPr>
        <w:jc w:val="both"/>
        <w:rPr>
          <w:rFonts w:cstheme="minorHAnsi"/>
          <w:sz w:val="22"/>
          <w:szCs w:val="22"/>
        </w:rPr>
      </w:pPr>
      <w:r w:rsidRPr="00551F89">
        <w:rPr>
          <w:rFonts w:cstheme="minorHAnsi"/>
          <w:sz w:val="22"/>
          <w:szCs w:val="22"/>
        </w:rPr>
        <w:t>Un (1</w:t>
      </w:r>
      <w:r w:rsidR="00551F89" w:rsidRPr="00551F89">
        <w:rPr>
          <w:rFonts w:cstheme="minorHAnsi"/>
          <w:sz w:val="22"/>
          <w:szCs w:val="22"/>
        </w:rPr>
        <w:t>) Representante</w:t>
      </w:r>
      <w:r w:rsidRPr="00551F89">
        <w:rPr>
          <w:rFonts w:cstheme="minorHAnsi"/>
          <w:sz w:val="22"/>
          <w:szCs w:val="22"/>
        </w:rPr>
        <w:t xml:space="preserve"> de las mujeres jóvenes </w:t>
      </w:r>
    </w:p>
    <w:p w14:paraId="40676806" w14:textId="77777777" w:rsidR="0057264E" w:rsidRPr="00551F89" w:rsidRDefault="0057264E" w:rsidP="00F60213">
      <w:pPr>
        <w:pStyle w:val="Prrafodelista"/>
        <w:numPr>
          <w:ilvl w:val="0"/>
          <w:numId w:val="2"/>
        </w:numPr>
        <w:jc w:val="both"/>
        <w:rPr>
          <w:rFonts w:cstheme="minorHAnsi"/>
          <w:sz w:val="22"/>
          <w:szCs w:val="22"/>
        </w:rPr>
      </w:pPr>
      <w:r w:rsidRPr="00551F89">
        <w:rPr>
          <w:rFonts w:cstheme="minorHAnsi"/>
          <w:sz w:val="22"/>
          <w:szCs w:val="22"/>
        </w:rPr>
        <w:t>Un (1</w:t>
      </w:r>
      <w:r w:rsidR="00551F89" w:rsidRPr="00551F89">
        <w:rPr>
          <w:rFonts w:cstheme="minorHAnsi"/>
          <w:sz w:val="22"/>
          <w:szCs w:val="22"/>
        </w:rPr>
        <w:t>) Representante</w:t>
      </w:r>
      <w:r w:rsidRPr="00551F89">
        <w:rPr>
          <w:rFonts w:cstheme="minorHAnsi"/>
          <w:sz w:val="22"/>
          <w:szCs w:val="22"/>
        </w:rPr>
        <w:t xml:space="preserve"> de las mujeres académicas </w:t>
      </w:r>
    </w:p>
    <w:p w14:paraId="5A0E93B5" w14:textId="77777777" w:rsidR="0057264E" w:rsidRPr="00551F89" w:rsidRDefault="0057264E" w:rsidP="00F60213">
      <w:pPr>
        <w:pStyle w:val="Prrafodelista"/>
        <w:numPr>
          <w:ilvl w:val="0"/>
          <w:numId w:val="2"/>
        </w:numPr>
        <w:jc w:val="both"/>
        <w:rPr>
          <w:rFonts w:cstheme="minorHAnsi"/>
          <w:sz w:val="22"/>
          <w:szCs w:val="22"/>
        </w:rPr>
      </w:pPr>
      <w:r w:rsidRPr="00551F89">
        <w:rPr>
          <w:rFonts w:cstheme="minorHAnsi"/>
          <w:sz w:val="22"/>
          <w:szCs w:val="22"/>
        </w:rPr>
        <w:t>Un (1</w:t>
      </w:r>
      <w:r w:rsidR="00551F89" w:rsidRPr="00551F89">
        <w:rPr>
          <w:rFonts w:cstheme="minorHAnsi"/>
          <w:sz w:val="22"/>
          <w:szCs w:val="22"/>
        </w:rPr>
        <w:t>) Representante</w:t>
      </w:r>
      <w:r w:rsidRPr="00551F89">
        <w:rPr>
          <w:rFonts w:cstheme="minorHAnsi"/>
          <w:sz w:val="22"/>
          <w:szCs w:val="22"/>
        </w:rPr>
        <w:t xml:space="preserve"> de las mujeres comunales </w:t>
      </w:r>
    </w:p>
    <w:p w14:paraId="7C45654F" w14:textId="77777777" w:rsidR="0057264E" w:rsidRPr="00551F89" w:rsidRDefault="0057264E" w:rsidP="00F60213">
      <w:pPr>
        <w:pStyle w:val="Prrafodelista"/>
        <w:numPr>
          <w:ilvl w:val="0"/>
          <w:numId w:val="2"/>
        </w:numPr>
        <w:jc w:val="both"/>
        <w:rPr>
          <w:rFonts w:cstheme="minorHAnsi"/>
          <w:sz w:val="22"/>
          <w:szCs w:val="22"/>
        </w:rPr>
      </w:pPr>
      <w:r w:rsidRPr="00551F89">
        <w:rPr>
          <w:rFonts w:cstheme="minorHAnsi"/>
          <w:sz w:val="22"/>
          <w:szCs w:val="22"/>
        </w:rPr>
        <w:t>Un (1</w:t>
      </w:r>
      <w:r w:rsidR="00551F89" w:rsidRPr="00551F89">
        <w:rPr>
          <w:rFonts w:cstheme="minorHAnsi"/>
          <w:sz w:val="22"/>
          <w:szCs w:val="22"/>
        </w:rPr>
        <w:t>) Representante</w:t>
      </w:r>
      <w:r w:rsidRPr="00551F89">
        <w:rPr>
          <w:rFonts w:cstheme="minorHAnsi"/>
          <w:sz w:val="22"/>
          <w:szCs w:val="22"/>
        </w:rPr>
        <w:t xml:space="preserve"> de la mujer en el arte y cultura </w:t>
      </w:r>
    </w:p>
    <w:p w14:paraId="0D4C90BF" w14:textId="77777777" w:rsidR="0057264E" w:rsidRPr="00551F89" w:rsidRDefault="0057264E" w:rsidP="00F60213">
      <w:pPr>
        <w:pStyle w:val="Prrafodelista"/>
        <w:numPr>
          <w:ilvl w:val="0"/>
          <w:numId w:val="2"/>
        </w:numPr>
        <w:jc w:val="both"/>
        <w:rPr>
          <w:rFonts w:cstheme="minorHAnsi"/>
          <w:sz w:val="22"/>
          <w:szCs w:val="22"/>
        </w:rPr>
      </w:pPr>
      <w:r w:rsidRPr="00551F89">
        <w:rPr>
          <w:rFonts w:cstheme="minorHAnsi"/>
          <w:sz w:val="22"/>
          <w:szCs w:val="22"/>
        </w:rPr>
        <w:t>Un (1</w:t>
      </w:r>
      <w:r w:rsidR="00551F89" w:rsidRPr="00551F89">
        <w:rPr>
          <w:rFonts w:cstheme="minorHAnsi"/>
          <w:sz w:val="22"/>
          <w:szCs w:val="22"/>
        </w:rPr>
        <w:t>) Representante</w:t>
      </w:r>
      <w:r w:rsidRPr="00551F89">
        <w:rPr>
          <w:rFonts w:cstheme="minorHAnsi"/>
          <w:sz w:val="22"/>
          <w:szCs w:val="22"/>
        </w:rPr>
        <w:t xml:space="preserve"> de la mujer en el deporte y la actividad física </w:t>
      </w:r>
    </w:p>
    <w:p w14:paraId="4D59AB67" w14:textId="77777777" w:rsidR="0057264E" w:rsidRPr="00551F89" w:rsidRDefault="0057264E" w:rsidP="00F60213">
      <w:pPr>
        <w:pStyle w:val="Prrafodelista"/>
        <w:numPr>
          <w:ilvl w:val="0"/>
          <w:numId w:val="2"/>
        </w:numPr>
        <w:jc w:val="both"/>
        <w:rPr>
          <w:rFonts w:cstheme="minorHAnsi"/>
          <w:sz w:val="22"/>
          <w:szCs w:val="22"/>
        </w:rPr>
      </w:pPr>
      <w:r w:rsidRPr="00551F89">
        <w:rPr>
          <w:rFonts w:cstheme="minorHAnsi"/>
          <w:sz w:val="22"/>
          <w:szCs w:val="22"/>
        </w:rPr>
        <w:t>Un (1)</w:t>
      </w:r>
      <w:r w:rsidR="00551F89" w:rsidRPr="00551F89">
        <w:rPr>
          <w:rFonts w:cstheme="minorHAnsi"/>
          <w:sz w:val="22"/>
          <w:szCs w:val="22"/>
        </w:rPr>
        <w:t xml:space="preserve"> </w:t>
      </w:r>
      <w:r w:rsidRPr="00551F89">
        <w:rPr>
          <w:rFonts w:cstheme="minorHAnsi"/>
          <w:sz w:val="22"/>
          <w:szCs w:val="22"/>
        </w:rPr>
        <w:t xml:space="preserve">Representante de las mujeres empresarias, microempresarias y de actividades comerciales sostenibles. </w:t>
      </w:r>
    </w:p>
    <w:p w14:paraId="04117B38" w14:textId="77777777" w:rsidR="0057264E" w:rsidRPr="0057264E" w:rsidRDefault="0057264E" w:rsidP="0057264E">
      <w:pPr>
        <w:ind w:left="360"/>
        <w:jc w:val="both"/>
        <w:rPr>
          <w:rFonts w:cstheme="minorHAnsi"/>
          <w:sz w:val="22"/>
          <w:szCs w:val="22"/>
        </w:rPr>
      </w:pPr>
    </w:p>
    <w:p w14:paraId="2DB0BCEE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 xml:space="preserve">Cada representante deberá tener relación o experiencia en el sector que aspira representar y deberá residir en el municipio de </w:t>
      </w:r>
      <w:r w:rsidR="00AF2A7E">
        <w:rPr>
          <w:rFonts w:cstheme="minorHAnsi"/>
          <w:sz w:val="22"/>
          <w:szCs w:val="22"/>
        </w:rPr>
        <w:t>Une</w:t>
      </w:r>
      <w:r w:rsidRPr="000C267D">
        <w:rPr>
          <w:rFonts w:cstheme="minorHAnsi"/>
          <w:sz w:val="22"/>
          <w:szCs w:val="22"/>
        </w:rPr>
        <w:t>.</w:t>
      </w:r>
    </w:p>
    <w:p w14:paraId="704CC907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4CC91830" w14:textId="77777777" w:rsidR="00526D7B" w:rsidRPr="00F6457A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F6457A">
        <w:rPr>
          <w:rFonts w:cstheme="minorHAnsi"/>
          <w:b/>
          <w:sz w:val="22"/>
          <w:szCs w:val="22"/>
        </w:rPr>
        <w:t>ARTÍCULO 2. REQUISITOS PARA SER CANDIDATA</w:t>
      </w:r>
    </w:p>
    <w:p w14:paraId="59B1D303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15F8F14F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 xml:space="preserve">Podrán postularse como candidatas al Consejo Consultivo de Mujeres del Municipio de </w:t>
      </w:r>
      <w:r w:rsidR="00AF2A7E">
        <w:rPr>
          <w:rFonts w:cstheme="minorHAnsi"/>
          <w:sz w:val="22"/>
          <w:szCs w:val="22"/>
        </w:rPr>
        <w:t xml:space="preserve">Une </w:t>
      </w:r>
      <w:r w:rsidRPr="000C267D">
        <w:rPr>
          <w:rFonts w:cstheme="minorHAnsi"/>
          <w:sz w:val="22"/>
          <w:szCs w:val="22"/>
        </w:rPr>
        <w:t>todas las mujeres que cumplan los siguientes requisitos generales:</w:t>
      </w:r>
    </w:p>
    <w:p w14:paraId="0A4E27AA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73544E91" w14:textId="77777777" w:rsidR="00551F89" w:rsidRPr="00473350" w:rsidRDefault="00526D7B" w:rsidP="00473350">
      <w:pPr>
        <w:pStyle w:val="Prrafodelista"/>
        <w:numPr>
          <w:ilvl w:val="0"/>
          <w:numId w:val="10"/>
        </w:numPr>
        <w:jc w:val="both"/>
        <w:rPr>
          <w:rFonts w:cstheme="minorHAnsi"/>
          <w:sz w:val="22"/>
          <w:szCs w:val="22"/>
        </w:rPr>
      </w:pPr>
      <w:r w:rsidRPr="00473350">
        <w:rPr>
          <w:rFonts w:cstheme="minorHAnsi"/>
          <w:sz w:val="22"/>
          <w:szCs w:val="22"/>
        </w:rPr>
        <w:t xml:space="preserve">Ser mujer residente en el municipio de </w:t>
      </w:r>
      <w:r w:rsidR="00AF2A7E" w:rsidRPr="00473350">
        <w:rPr>
          <w:rFonts w:cstheme="minorHAnsi"/>
          <w:sz w:val="22"/>
          <w:szCs w:val="22"/>
        </w:rPr>
        <w:t>Une</w:t>
      </w:r>
      <w:r w:rsidRPr="00473350">
        <w:rPr>
          <w:rFonts w:cstheme="minorHAnsi"/>
          <w:sz w:val="22"/>
          <w:szCs w:val="22"/>
        </w:rPr>
        <w:t xml:space="preserve">, debidamente certificada por la </w:t>
      </w:r>
      <w:r w:rsidR="00AF2A7E" w:rsidRPr="00473350">
        <w:rPr>
          <w:rFonts w:cstheme="minorHAnsi"/>
          <w:sz w:val="22"/>
          <w:szCs w:val="22"/>
        </w:rPr>
        <w:t>Alcaldía</w:t>
      </w:r>
      <w:r w:rsidRPr="00473350">
        <w:rPr>
          <w:rFonts w:cstheme="minorHAnsi"/>
          <w:sz w:val="22"/>
          <w:szCs w:val="22"/>
        </w:rPr>
        <w:t>. La certificación no debe tener más de tres (3) meses de expedición.</w:t>
      </w:r>
      <w:r w:rsidR="00551F89" w:rsidRPr="00473350">
        <w:rPr>
          <w:rFonts w:cstheme="minorHAnsi"/>
          <w:sz w:val="22"/>
          <w:szCs w:val="22"/>
        </w:rPr>
        <w:t xml:space="preserve">  </w:t>
      </w:r>
    </w:p>
    <w:p w14:paraId="0456F828" w14:textId="77777777" w:rsidR="00526D7B" w:rsidRPr="00473350" w:rsidRDefault="00526D7B" w:rsidP="00473350">
      <w:pPr>
        <w:pStyle w:val="Prrafodelista"/>
        <w:numPr>
          <w:ilvl w:val="0"/>
          <w:numId w:val="10"/>
        </w:numPr>
        <w:jc w:val="both"/>
        <w:rPr>
          <w:rFonts w:cstheme="minorHAnsi"/>
          <w:sz w:val="22"/>
          <w:szCs w:val="22"/>
        </w:rPr>
      </w:pPr>
      <w:r w:rsidRPr="00473350">
        <w:rPr>
          <w:rFonts w:cstheme="minorHAnsi"/>
          <w:sz w:val="22"/>
          <w:szCs w:val="22"/>
        </w:rPr>
        <w:t>Tener experiencia o vínculo con el sector que desea representar, ya sea por participación comunitaria, pertenencia a organizaciones, liderazgo social, actividad profesional o afinidad directa.</w:t>
      </w:r>
    </w:p>
    <w:p w14:paraId="177AC42A" w14:textId="77777777" w:rsidR="00AF2A7E" w:rsidRPr="00473350" w:rsidRDefault="00526D7B" w:rsidP="00473350">
      <w:pPr>
        <w:pStyle w:val="Prrafodelista"/>
        <w:numPr>
          <w:ilvl w:val="0"/>
          <w:numId w:val="10"/>
        </w:numPr>
        <w:jc w:val="both"/>
        <w:rPr>
          <w:rFonts w:cstheme="minorHAnsi"/>
          <w:sz w:val="22"/>
          <w:szCs w:val="22"/>
        </w:rPr>
      </w:pPr>
      <w:r w:rsidRPr="00473350">
        <w:rPr>
          <w:rFonts w:cstheme="minorHAnsi"/>
          <w:sz w:val="22"/>
          <w:szCs w:val="22"/>
        </w:rPr>
        <w:t xml:space="preserve">Diligenciar y entregar los </w:t>
      </w:r>
      <w:r w:rsidR="00AF2A7E" w:rsidRPr="00473350">
        <w:rPr>
          <w:rFonts w:cstheme="minorHAnsi"/>
          <w:sz w:val="22"/>
          <w:szCs w:val="22"/>
        </w:rPr>
        <w:t>siguientes</w:t>
      </w:r>
      <w:r w:rsidRPr="00473350">
        <w:rPr>
          <w:rFonts w:cstheme="minorHAnsi"/>
          <w:sz w:val="22"/>
          <w:szCs w:val="22"/>
        </w:rPr>
        <w:t xml:space="preserve"> documentos:</w:t>
      </w:r>
    </w:p>
    <w:p w14:paraId="5BC44A7C" w14:textId="77777777" w:rsidR="00526D7B" w:rsidRPr="00AF2A7E" w:rsidRDefault="00526D7B" w:rsidP="00F6457A">
      <w:pPr>
        <w:pStyle w:val="Prrafodelista"/>
        <w:numPr>
          <w:ilvl w:val="1"/>
          <w:numId w:val="13"/>
        </w:numPr>
        <w:jc w:val="both"/>
        <w:rPr>
          <w:rFonts w:cstheme="minorHAnsi"/>
          <w:sz w:val="22"/>
          <w:szCs w:val="22"/>
        </w:rPr>
      </w:pPr>
      <w:r w:rsidRPr="00AF2A7E">
        <w:rPr>
          <w:rFonts w:cstheme="minorHAnsi"/>
          <w:sz w:val="22"/>
          <w:szCs w:val="22"/>
        </w:rPr>
        <w:t>Formulario de inscripción.</w:t>
      </w:r>
    </w:p>
    <w:p w14:paraId="146A5EFA" w14:textId="77777777" w:rsidR="00526D7B" w:rsidRPr="00AF2A7E" w:rsidRDefault="00526D7B" w:rsidP="00F6457A">
      <w:pPr>
        <w:pStyle w:val="Prrafodelista"/>
        <w:numPr>
          <w:ilvl w:val="1"/>
          <w:numId w:val="13"/>
        </w:numPr>
        <w:jc w:val="both"/>
        <w:rPr>
          <w:rFonts w:cstheme="minorHAnsi"/>
          <w:sz w:val="22"/>
          <w:szCs w:val="22"/>
        </w:rPr>
      </w:pPr>
      <w:r w:rsidRPr="00AF2A7E">
        <w:rPr>
          <w:rFonts w:cstheme="minorHAnsi"/>
          <w:sz w:val="22"/>
          <w:szCs w:val="22"/>
        </w:rPr>
        <w:t>Fotocopia del documento de identidad.</w:t>
      </w:r>
    </w:p>
    <w:p w14:paraId="4FCA4DD3" w14:textId="77777777" w:rsidR="00551F89" w:rsidRDefault="00526D7B" w:rsidP="00F6457A">
      <w:pPr>
        <w:pStyle w:val="Prrafodelista"/>
        <w:numPr>
          <w:ilvl w:val="1"/>
          <w:numId w:val="13"/>
        </w:numPr>
        <w:jc w:val="both"/>
        <w:rPr>
          <w:rFonts w:cstheme="minorHAnsi"/>
          <w:sz w:val="22"/>
          <w:szCs w:val="22"/>
        </w:rPr>
      </w:pPr>
      <w:r w:rsidRPr="00AF2A7E">
        <w:rPr>
          <w:rFonts w:cstheme="minorHAnsi"/>
          <w:sz w:val="22"/>
          <w:szCs w:val="22"/>
        </w:rPr>
        <w:t>Soportes que evidencien su trabajo o relación con el sector correspondiente.</w:t>
      </w:r>
    </w:p>
    <w:p w14:paraId="1F18698D" w14:textId="77777777" w:rsidR="00473350" w:rsidRPr="00160441" w:rsidRDefault="00551F89" w:rsidP="00526D7B">
      <w:pPr>
        <w:pStyle w:val="Prrafodelista"/>
        <w:numPr>
          <w:ilvl w:val="0"/>
          <w:numId w:val="10"/>
        </w:numPr>
        <w:jc w:val="both"/>
        <w:rPr>
          <w:rFonts w:cstheme="minorHAnsi"/>
          <w:sz w:val="22"/>
          <w:szCs w:val="22"/>
        </w:rPr>
      </w:pPr>
      <w:r w:rsidRPr="00473350">
        <w:rPr>
          <w:rFonts w:cstheme="minorHAnsi"/>
          <w:sz w:val="22"/>
          <w:szCs w:val="22"/>
        </w:rPr>
        <w:t>P</w:t>
      </w:r>
      <w:r w:rsidR="00526D7B" w:rsidRPr="00473350">
        <w:rPr>
          <w:rFonts w:cstheme="minorHAnsi"/>
          <w:sz w:val="22"/>
          <w:szCs w:val="22"/>
        </w:rPr>
        <w:t xml:space="preserve">ara el caso del sector de adolescentes, las aspirantes deberán tener entre catorce (14) у </w:t>
      </w:r>
      <w:r w:rsidRPr="00473350">
        <w:rPr>
          <w:rFonts w:cstheme="minorHAnsi"/>
          <w:sz w:val="22"/>
          <w:szCs w:val="22"/>
        </w:rPr>
        <w:t>veintiocho</w:t>
      </w:r>
      <w:r w:rsidR="00526D7B" w:rsidRPr="00473350">
        <w:rPr>
          <w:rFonts w:cstheme="minorHAnsi"/>
          <w:sz w:val="22"/>
          <w:szCs w:val="22"/>
        </w:rPr>
        <w:t xml:space="preserve"> (28) años cumplidos al momento de la inscripción.</w:t>
      </w:r>
    </w:p>
    <w:p w14:paraId="06960E28" w14:textId="77777777" w:rsidR="00526D7B" w:rsidRPr="00473350" w:rsidRDefault="00551F89" w:rsidP="00473350">
      <w:pPr>
        <w:pStyle w:val="Prrafodelista"/>
        <w:numPr>
          <w:ilvl w:val="0"/>
          <w:numId w:val="10"/>
        </w:numPr>
        <w:jc w:val="both"/>
        <w:rPr>
          <w:rFonts w:cstheme="minorHAnsi"/>
          <w:sz w:val="22"/>
          <w:szCs w:val="22"/>
        </w:rPr>
      </w:pPr>
      <w:r w:rsidRPr="00473350">
        <w:rPr>
          <w:rFonts w:cstheme="minorHAnsi"/>
          <w:sz w:val="22"/>
          <w:szCs w:val="22"/>
        </w:rPr>
        <w:t>C</w:t>
      </w:r>
      <w:r w:rsidR="00526D7B" w:rsidRPr="00473350">
        <w:rPr>
          <w:rFonts w:cstheme="minorHAnsi"/>
          <w:sz w:val="22"/>
          <w:szCs w:val="22"/>
        </w:rPr>
        <w:t>ada mujer podrá postularse únicamente por un (1) sector</w:t>
      </w:r>
      <w:r w:rsidR="00473350" w:rsidRPr="00473350">
        <w:rPr>
          <w:rFonts w:cstheme="minorHAnsi"/>
          <w:sz w:val="22"/>
          <w:szCs w:val="22"/>
        </w:rPr>
        <w:t>.</w:t>
      </w:r>
    </w:p>
    <w:p w14:paraId="45A9D665" w14:textId="77777777" w:rsidR="00526D7B" w:rsidRPr="00473350" w:rsidRDefault="00473350" w:rsidP="00473350">
      <w:pPr>
        <w:pStyle w:val="Prrafodelista"/>
        <w:numPr>
          <w:ilvl w:val="0"/>
          <w:numId w:val="10"/>
        </w:numPr>
        <w:jc w:val="both"/>
        <w:rPr>
          <w:rFonts w:cstheme="minorHAnsi"/>
          <w:sz w:val="22"/>
          <w:szCs w:val="22"/>
        </w:rPr>
      </w:pPr>
      <w:r w:rsidRPr="00473350">
        <w:rPr>
          <w:rFonts w:cstheme="minorHAnsi"/>
          <w:sz w:val="22"/>
          <w:szCs w:val="22"/>
        </w:rPr>
        <w:t>Te</w:t>
      </w:r>
      <w:r w:rsidR="00526D7B" w:rsidRPr="00473350">
        <w:rPr>
          <w:rFonts w:cstheme="minorHAnsi"/>
          <w:sz w:val="22"/>
          <w:szCs w:val="22"/>
        </w:rPr>
        <w:t xml:space="preserve">niendo en cuenta que es una instancia para la participación social y el buen desarrollo de </w:t>
      </w:r>
      <w:r w:rsidRPr="00473350">
        <w:rPr>
          <w:rFonts w:cstheme="minorHAnsi"/>
          <w:sz w:val="22"/>
          <w:szCs w:val="22"/>
        </w:rPr>
        <w:t xml:space="preserve">los </w:t>
      </w:r>
      <w:r w:rsidR="00526D7B" w:rsidRPr="00473350">
        <w:rPr>
          <w:rFonts w:cstheme="minorHAnsi"/>
          <w:sz w:val="22"/>
          <w:szCs w:val="22"/>
        </w:rPr>
        <w:t xml:space="preserve">procesos de control social y veeduría ciudadana, estarán inhabilitadas para participar en </w:t>
      </w:r>
      <w:r w:rsidRPr="00473350">
        <w:rPr>
          <w:rFonts w:cstheme="minorHAnsi"/>
          <w:sz w:val="22"/>
          <w:szCs w:val="22"/>
        </w:rPr>
        <w:t xml:space="preserve">el </w:t>
      </w:r>
      <w:r w:rsidR="00526D7B" w:rsidRPr="00473350">
        <w:rPr>
          <w:rFonts w:cstheme="minorHAnsi"/>
          <w:sz w:val="22"/>
          <w:szCs w:val="22"/>
        </w:rPr>
        <w:t xml:space="preserve">proceso electoral como candidatas, las funcionarias públicas, contratistas y/o gestora </w:t>
      </w:r>
      <w:r w:rsidRPr="00473350">
        <w:rPr>
          <w:rFonts w:cstheme="minorHAnsi"/>
          <w:sz w:val="22"/>
          <w:szCs w:val="22"/>
        </w:rPr>
        <w:t>so</w:t>
      </w:r>
      <w:r w:rsidR="00526D7B" w:rsidRPr="00473350">
        <w:rPr>
          <w:rFonts w:cstheme="minorHAnsi"/>
          <w:sz w:val="22"/>
          <w:szCs w:val="22"/>
        </w:rPr>
        <w:t xml:space="preserve">cial del municipio de </w:t>
      </w:r>
      <w:r w:rsidRPr="00473350">
        <w:rPr>
          <w:rFonts w:cstheme="minorHAnsi"/>
          <w:sz w:val="22"/>
          <w:szCs w:val="22"/>
        </w:rPr>
        <w:t>Une</w:t>
      </w:r>
      <w:r w:rsidR="00526D7B" w:rsidRPr="00473350">
        <w:rPr>
          <w:rFonts w:cstheme="minorHAnsi"/>
          <w:sz w:val="22"/>
          <w:szCs w:val="22"/>
        </w:rPr>
        <w:t>.</w:t>
      </w:r>
    </w:p>
    <w:p w14:paraId="1F92AD92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59197B73" w14:textId="77777777" w:rsidR="00526D7B" w:rsidRPr="00F6457A" w:rsidRDefault="00F6457A" w:rsidP="00526D7B">
      <w:pPr>
        <w:jc w:val="both"/>
        <w:rPr>
          <w:rFonts w:cstheme="minorHAnsi"/>
          <w:b/>
          <w:sz w:val="22"/>
          <w:szCs w:val="22"/>
        </w:rPr>
      </w:pPr>
      <w:r w:rsidRPr="00F6457A">
        <w:rPr>
          <w:rFonts w:cstheme="minorHAnsi"/>
          <w:b/>
          <w:sz w:val="22"/>
          <w:szCs w:val="22"/>
        </w:rPr>
        <w:t xml:space="preserve">ARTICULO </w:t>
      </w:r>
      <w:r w:rsidR="00526D7B" w:rsidRPr="00F6457A">
        <w:rPr>
          <w:rFonts w:cstheme="minorHAnsi"/>
          <w:b/>
          <w:sz w:val="22"/>
          <w:szCs w:val="22"/>
        </w:rPr>
        <w:t>3. CONVOCATORIA Y DESARROLLO DEL PROCESO ELECTORAL</w:t>
      </w:r>
    </w:p>
    <w:p w14:paraId="41A1DA92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794AED2D" w14:textId="77777777" w:rsidR="00526D7B" w:rsidRPr="000C267D" w:rsidRDefault="00F6457A" w:rsidP="00526D7B">
      <w:pPr>
        <w:jc w:val="bot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El proceso </w:t>
      </w:r>
      <w:r w:rsidR="00526D7B" w:rsidRPr="000C267D">
        <w:rPr>
          <w:rFonts w:cstheme="minorHAnsi"/>
          <w:sz w:val="22"/>
          <w:szCs w:val="22"/>
        </w:rPr>
        <w:t>electoral para la conformación del Consejo Consultivo de Mujeres del Municipio de</w:t>
      </w:r>
      <w:r>
        <w:rPr>
          <w:rFonts w:cstheme="minorHAnsi"/>
          <w:sz w:val="22"/>
          <w:szCs w:val="22"/>
        </w:rPr>
        <w:t xml:space="preserve"> Une, </w:t>
      </w:r>
      <w:r w:rsidRPr="000C267D">
        <w:rPr>
          <w:rFonts w:cstheme="minorHAnsi"/>
          <w:sz w:val="22"/>
          <w:szCs w:val="22"/>
        </w:rPr>
        <w:t>periodo</w:t>
      </w:r>
      <w:r>
        <w:rPr>
          <w:rFonts w:cstheme="minorHAnsi"/>
          <w:sz w:val="22"/>
          <w:szCs w:val="22"/>
        </w:rPr>
        <w:t xml:space="preserve"> 2026-2028</w:t>
      </w:r>
      <w:r w:rsidR="00526D7B" w:rsidRPr="000C267D">
        <w:rPr>
          <w:rFonts w:cstheme="minorHAnsi"/>
          <w:sz w:val="22"/>
          <w:szCs w:val="22"/>
        </w:rPr>
        <w:t>, se desarrollará conforme al siguiente cronograma:</w:t>
      </w:r>
    </w:p>
    <w:tbl>
      <w:tblPr>
        <w:tblStyle w:val="Tablaconcuadrcula"/>
        <w:tblW w:w="9634" w:type="dxa"/>
        <w:tblLook w:val="04A0" w:firstRow="1" w:lastRow="0" w:firstColumn="1" w:lastColumn="0" w:noHBand="0" w:noVBand="1"/>
      </w:tblPr>
      <w:tblGrid>
        <w:gridCol w:w="1980"/>
        <w:gridCol w:w="1701"/>
        <w:gridCol w:w="5953"/>
      </w:tblGrid>
      <w:tr w:rsidR="00133DC0" w14:paraId="677E6AA5" w14:textId="77777777" w:rsidTr="00F951B6">
        <w:tc>
          <w:tcPr>
            <w:tcW w:w="1980" w:type="dxa"/>
            <w:shd w:val="clear" w:color="auto" w:fill="BFBFBF" w:themeFill="background1" w:themeFillShade="BF"/>
          </w:tcPr>
          <w:p w14:paraId="4A79C4E4" w14:textId="77777777" w:rsidR="00133DC0" w:rsidRPr="00133DC0" w:rsidRDefault="00133DC0" w:rsidP="00133DC0">
            <w:pPr>
              <w:jc w:val="center"/>
              <w:rPr>
                <w:rFonts w:cstheme="minorHAnsi"/>
                <w:b/>
                <w:sz w:val="22"/>
                <w:szCs w:val="22"/>
              </w:rPr>
            </w:pPr>
            <w:r w:rsidRPr="00133DC0">
              <w:rPr>
                <w:rFonts w:cstheme="minorHAnsi"/>
                <w:b/>
                <w:sz w:val="22"/>
                <w:szCs w:val="22"/>
              </w:rPr>
              <w:t>FASE</w:t>
            </w:r>
          </w:p>
        </w:tc>
        <w:tc>
          <w:tcPr>
            <w:tcW w:w="1701" w:type="dxa"/>
            <w:shd w:val="clear" w:color="auto" w:fill="BFBFBF" w:themeFill="background1" w:themeFillShade="BF"/>
          </w:tcPr>
          <w:p w14:paraId="3C834E3F" w14:textId="77777777" w:rsidR="00133DC0" w:rsidRPr="00133DC0" w:rsidRDefault="00133DC0" w:rsidP="00133DC0">
            <w:pPr>
              <w:jc w:val="center"/>
              <w:rPr>
                <w:rFonts w:cstheme="minorHAnsi"/>
                <w:b/>
                <w:sz w:val="22"/>
                <w:szCs w:val="22"/>
              </w:rPr>
            </w:pPr>
            <w:r w:rsidRPr="00133DC0">
              <w:rPr>
                <w:rFonts w:cstheme="minorHAnsi"/>
                <w:b/>
                <w:sz w:val="22"/>
                <w:szCs w:val="22"/>
              </w:rPr>
              <w:t>FECHAS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145DA48D" w14:textId="77777777" w:rsidR="00133DC0" w:rsidRPr="00133DC0" w:rsidRDefault="00133DC0" w:rsidP="00133DC0">
            <w:pPr>
              <w:jc w:val="center"/>
              <w:rPr>
                <w:rFonts w:cstheme="minorHAnsi"/>
                <w:b/>
                <w:sz w:val="22"/>
                <w:szCs w:val="22"/>
              </w:rPr>
            </w:pPr>
            <w:r w:rsidRPr="00133DC0">
              <w:rPr>
                <w:rFonts w:cstheme="minorHAnsi"/>
                <w:b/>
                <w:sz w:val="22"/>
                <w:szCs w:val="22"/>
              </w:rPr>
              <w:t>DESCRIPCIÓN</w:t>
            </w:r>
          </w:p>
        </w:tc>
      </w:tr>
      <w:tr w:rsidR="00133DC0" w14:paraId="5EE08D4C" w14:textId="77777777" w:rsidTr="00F951B6">
        <w:tc>
          <w:tcPr>
            <w:tcW w:w="1980" w:type="dxa"/>
          </w:tcPr>
          <w:p w14:paraId="77CE2955" w14:textId="77777777" w:rsidR="00133DC0" w:rsidRDefault="0088793D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Convocatoria </w:t>
            </w:r>
            <w:r w:rsidR="002633FE">
              <w:rPr>
                <w:rFonts w:cstheme="minorHAnsi"/>
                <w:sz w:val="22"/>
                <w:szCs w:val="22"/>
              </w:rPr>
              <w:t>y d</w:t>
            </w:r>
            <w:r>
              <w:rPr>
                <w:rFonts w:cstheme="minorHAnsi"/>
                <w:sz w:val="22"/>
                <w:szCs w:val="22"/>
              </w:rPr>
              <w:t>ivulgación</w:t>
            </w:r>
          </w:p>
        </w:tc>
        <w:tc>
          <w:tcPr>
            <w:tcW w:w="1701" w:type="dxa"/>
          </w:tcPr>
          <w:p w14:paraId="3B14A993" w14:textId="77777777" w:rsidR="00133DC0" w:rsidRDefault="00F6799A" w:rsidP="00F6799A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28 de marzo al </w:t>
            </w:r>
            <w:r w:rsidR="00F4377E">
              <w:rPr>
                <w:rFonts w:cstheme="minorHAnsi"/>
                <w:sz w:val="22"/>
                <w:szCs w:val="22"/>
              </w:rPr>
              <w:t xml:space="preserve">19 de </w:t>
            </w:r>
            <w:commentRangeStart w:id="1"/>
            <w:r w:rsidR="00F4377E">
              <w:rPr>
                <w:rFonts w:cstheme="minorHAnsi"/>
                <w:sz w:val="22"/>
                <w:szCs w:val="22"/>
              </w:rPr>
              <w:t>junio</w:t>
            </w:r>
            <w:commentRangeEnd w:id="1"/>
            <w:r w:rsidR="005E5376">
              <w:rPr>
                <w:rStyle w:val="Refdecomentario"/>
                <w:rFonts w:cstheme="minorHAnsi"/>
                <w:sz w:val="22"/>
                <w:szCs w:val="22"/>
              </w:rPr>
              <w:commentReference w:id="1"/>
            </w:r>
            <w:r w:rsidR="00F4377E">
              <w:rPr>
                <w:rFonts w:cstheme="minorHAnsi"/>
                <w:sz w:val="22"/>
                <w:szCs w:val="22"/>
              </w:rPr>
              <w:t xml:space="preserve"> de 2026</w:t>
            </w:r>
          </w:p>
        </w:tc>
        <w:tc>
          <w:tcPr>
            <w:tcW w:w="5953" w:type="dxa"/>
          </w:tcPr>
          <w:p w14:paraId="22BA4472" w14:textId="77777777" w:rsidR="00133DC0" w:rsidRDefault="006565FE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Difusión</w:t>
            </w:r>
            <w:r w:rsidR="00A720C3">
              <w:rPr>
                <w:rFonts w:cstheme="minorHAnsi"/>
                <w:sz w:val="22"/>
                <w:szCs w:val="22"/>
              </w:rPr>
              <w:t xml:space="preserve"> del proceso a raves de </w:t>
            </w:r>
            <w:r>
              <w:rPr>
                <w:rFonts w:cstheme="minorHAnsi"/>
                <w:sz w:val="22"/>
                <w:szCs w:val="22"/>
              </w:rPr>
              <w:t>página</w:t>
            </w:r>
            <w:r w:rsidR="00A720C3">
              <w:rPr>
                <w:rFonts w:cstheme="minorHAnsi"/>
                <w:sz w:val="22"/>
                <w:szCs w:val="22"/>
              </w:rPr>
              <w:t xml:space="preserve"> web y redes sociales oficiales del </w:t>
            </w:r>
            <w:r>
              <w:rPr>
                <w:rFonts w:cstheme="minorHAnsi"/>
                <w:sz w:val="22"/>
                <w:szCs w:val="22"/>
              </w:rPr>
              <w:t>municipio</w:t>
            </w:r>
            <w:r w:rsidR="00A720C3">
              <w:rPr>
                <w:rFonts w:cstheme="minorHAnsi"/>
                <w:sz w:val="22"/>
                <w:szCs w:val="22"/>
              </w:rPr>
              <w:t xml:space="preserve"> </w:t>
            </w:r>
          </w:p>
        </w:tc>
      </w:tr>
      <w:tr w:rsidR="00133DC0" w14:paraId="01F23EA7" w14:textId="77777777" w:rsidTr="00F951B6">
        <w:tc>
          <w:tcPr>
            <w:tcW w:w="1980" w:type="dxa"/>
          </w:tcPr>
          <w:p w14:paraId="67998C2D" w14:textId="77777777" w:rsidR="00133DC0" w:rsidRDefault="002633FE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Inscripción de candidatas </w:t>
            </w:r>
          </w:p>
        </w:tc>
        <w:tc>
          <w:tcPr>
            <w:tcW w:w="1701" w:type="dxa"/>
          </w:tcPr>
          <w:p w14:paraId="08A385F3" w14:textId="77777777" w:rsidR="00133DC0" w:rsidRDefault="00F4377E" w:rsidP="00F6799A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22 de junio </w:t>
            </w:r>
            <w:r w:rsidR="00A92BCA">
              <w:rPr>
                <w:rFonts w:cstheme="minorHAnsi"/>
                <w:sz w:val="22"/>
                <w:szCs w:val="22"/>
              </w:rPr>
              <w:t>al 01</w:t>
            </w:r>
            <w:r>
              <w:rPr>
                <w:rFonts w:cstheme="minorHAnsi"/>
                <w:sz w:val="22"/>
                <w:szCs w:val="22"/>
              </w:rPr>
              <w:t xml:space="preserve"> de julio de 2026</w:t>
            </w:r>
          </w:p>
        </w:tc>
        <w:tc>
          <w:tcPr>
            <w:tcW w:w="5953" w:type="dxa"/>
          </w:tcPr>
          <w:p w14:paraId="04566877" w14:textId="77777777" w:rsidR="00133DC0" w:rsidRPr="00D632E8" w:rsidRDefault="00A720C3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 w:rsidRPr="00D632E8">
              <w:rPr>
                <w:rFonts w:cstheme="minorHAnsi"/>
                <w:sz w:val="22"/>
                <w:szCs w:val="22"/>
              </w:rPr>
              <w:t xml:space="preserve">Registro virtual </w:t>
            </w:r>
            <w:r w:rsidR="006565FE" w:rsidRPr="00D632E8">
              <w:rPr>
                <w:rFonts w:cstheme="minorHAnsi"/>
                <w:sz w:val="22"/>
                <w:szCs w:val="22"/>
              </w:rPr>
              <w:t>mediante</w:t>
            </w:r>
            <w:r w:rsidRPr="00D632E8">
              <w:rPr>
                <w:rFonts w:cstheme="minorHAnsi"/>
                <w:sz w:val="22"/>
                <w:szCs w:val="22"/>
              </w:rPr>
              <w:t xml:space="preserve"> formulario dispuesto en línea. Las </w:t>
            </w:r>
            <w:r w:rsidR="006565FE" w:rsidRPr="00D632E8">
              <w:rPr>
                <w:rFonts w:cstheme="minorHAnsi"/>
                <w:sz w:val="22"/>
                <w:szCs w:val="22"/>
              </w:rPr>
              <w:t>postulantes</w:t>
            </w:r>
            <w:r w:rsidRPr="00D632E8">
              <w:rPr>
                <w:rFonts w:cstheme="minorHAnsi"/>
                <w:sz w:val="22"/>
                <w:szCs w:val="22"/>
              </w:rPr>
              <w:t xml:space="preserve"> </w:t>
            </w:r>
            <w:r w:rsidR="006565FE" w:rsidRPr="00D632E8">
              <w:rPr>
                <w:rFonts w:cstheme="minorHAnsi"/>
                <w:sz w:val="22"/>
                <w:szCs w:val="22"/>
              </w:rPr>
              <w:t>deberá</w:t>
            </w:r>
            <w:r w:rsidRPr="00D632E8">
              <w:rPr>
                <w:rFonts w:cstheme="minorHAnsi"/>
                <w:sz w:val="22"/>
                <w:szCs w:val="22"/>
              </w:rPr>
              <w:t xml:space="preserve"> adjuntar todos los requisitos establecidos </w:t>
            </w:r>
          </w:p>
        </w:tc>
      </w:tr>
      <w:tr w:rsidR="00133DC0" w14:paraId="64C8BDD6" w14:textId="77777777" w:rsidTr="00F951B6">
        <w:tc>
          <w:tcPr>
            <w:tcW w:w="1980" w:type="dxa"/>
          </w:tcPr>
          <w:p w14:paraId="455A4098" w14:textId="77777777" w:rsidR="00133DC0" w:rsidRDefault="00333EEE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Verificación de Requisitos </w:t>
            </w:r>
          </w:p>
        </w:tc>
        <w:tc>
          <w:tcPr>
            <w:tcW w:w="1701" w:type="dxa"/>
          </w:tcPr>
          <w:p w14:paraId="326CDC57" w14:textId="77777777" w:rsidR="00133DC0" w:rsidRDefault="00A92BCA" w:rsidP="00A92BCA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03</w:t>
            </w:r>
            <w:r w:rsidR="00F6799A">
              <w:rPr>
                <w:rFonts w:cstheme="minorHAnsi"/>
                <w:sz w:val="22"/>
                <w:szCs w:val="22"/>
              </w:rPr>
              <w:t xml:space="preserve"> de julio al </w:t>
            </w:r>
            <w:r>
              <w:rPr>
                <w:rFonts w:cstheme="minorHAnsi"/>
                <w:sz w:val="22"/>
                <w:szCs w:val="22"/>
              </w:rPr>
              <w:t>07</w:t>
            </w:r>
            <w:r w:rsidR="00F6799A">
              <w:rPr>
                <w:rFonts w:cstheme="minorHAnsi"/>
                <w:sz w:val="22"/>
                <w:szCs w:val="22"/>
              </w:rPr>
              <w:t xml:space="preserve"> de julio de 2026</w:t>
            </w:r>
          </w:p>
        </w:tc>
        <w:tc>
          <w:tcPr>
            <w:tcW w:w="5953" w:type="dxa"/>
          </w:tcPr>
          <w:p w14:paraId="154DCD46" w14:textId="77777777" w:rsidR="00133DC0" w:rsidRPr="00D632E8" w:rsidRDefault="00A720C3" w:rsidP="00D632E8">
            <w:pPr>
              <w:jc w:val="both"/>
              <w:rPr>
                <w:rFonts w:cstheme="minorHAnsi"/>
                <w:sz w:val="22"/>
                <w:szCs w:val="22"/>
              </w:rPr>
            </w:pPr>
            <w:r w:rsidRPr="00D632E8">
              <w:rPr>
                <w:rFonts w:cstheme="minorHAnsi"/>
                <w:sz w:val="22"/>
                <w:szCs w:val="22"/>
              </w:rPr>
              <w:t xml:space="preserve">Revisión documental a cargo de la Secretaria </w:t>
            </w:r>
            <w:r w:rsidR="00D632E8" w:rsidRPr="00D632E8">
              <w:rPr>
                <w:rFonts w:cstheme="minorHAnsi"/>
                <w:sz w:val="22"/>
                <w:szCs w:val="22"/>
              </w:rPr>
              <w:t>de Desarrollo Social</w:t>
            </w:r>
            <w:r w:rsidR="00E22661" w:rsidRPr="00D632E8">
              <w:rPr>
                <w:rFonts w:cstheme="minorHAnsi"/>
                <w:sz w:val="22"/>
                <w:szCs w:val="22"/>
              </w:rPr>
              <w:t xml:space="preserve">, con participación de la </w:t>
            </w:r>
            <w:r w:rsidR="006565FE" w:rsidRPr="00D632E8">
              <w:rPr>
                <w:rFonts w:cstheme="minorHAnsi"/>
                <w:sz w:val="22"/>
                <w:szCs w:val="22"/>
              </w:rPr>
              <w:t>Personería</w:t>
            </w:r>
            <w:r w:rsidR="00E22661" w:rsidRPr="00D632E8">
              <w:rPr>
                <w:rFonts w:cstheme="minorHAnsi"/>
                <w:sz w:val="22"/>
                <w:szCs w:val="22"/>
              </w:rPr>
              <w:t xml:space="preserve"> Municipal</w:t>
            </w:r>
          </w:p>
        </w:tc>
      </w:tr>
      <w:tr w:rsidR="00133DC0" w14:paraId="78A32567" w14:textId="77777777" w:rsidTr="00F951B6">
        <w:tc>
          <w:tcPr>
            <w:tcW w:w="1980" w:type="dxa"/>
          </w:tcPr>
          <w:p w14:paraId="0427988E" w14:textId="77777777" w:rsidR="00133DC0" w:rsidRDefault="00333EEE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Subsanación </w:t>
            </w:r>
          </w:p>
        </w:tc>
        <w:tc>
          <w:tcPr>
            <w:tcW w:w="1701" w:type="dxa"/>
          </w:tcPr>
          <w:p w14:paraId="7E1442F1" w14:textId="77777777" w:rsidR="00133DC0" w:rsidRDefault="00A92BCA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08 al 10</w:t>
            </w:r>
            <w:r w:rsidR="00F6799A">
              <w:rPr>
                <w:rFonts w:cstheme="minorHAnsi"/>
                <w:sz w:val="22"/>
                <w:szCs w:val="22"/>
              </w:rPr>
              <w:t xml:space="preserve"> de julio de 2026</w:t>
            </w:r>
          </w:p>
        </w:tc>
        <w:tc>
          <w:tcPr>
            <w:tcW w:w="5953" w:type="dxa"/>
          </w:tcPr>
          <w:p w14:paraId="6A592311" w14:textId="77777777" w:rsidR="00133DC0" w:rsidRDefault="00E22661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Plazo para que las aspirantes subsanen requisitos faltantes</w:t>
            </w:r>
            <w:r w:rsidR="00B4108E">
              <w:rPr>
                <w:rFonts w:cstheme="minorHAnsi"/>
                <w:sz w:val="22"/>
                <w:szCs w:val="22"/>
              </w:rPr>
              <w:t xml:space="preserve"> gestionsocial@une-cundinamarca.gov.co</w:t>
            </w:r>
          </w:p>
        </w:tc>
      </w:tr>
      <w:tr w:rsidR="00133DC0" w14:paraId="0396A83A" w14:textId="77777777" w:rsidTr="00F951B6">
        <w:tc>
          <w:tcPr>
            <w:tcW w:w="1980" w:type="dxa"/>
          </w:tcPr>
          <w:p w14:paraId="25DEE5A4" w14:textId="77777777" w:rsidR="00133DC0" w:rsidRDefault="00333EEE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Jornada informativa obligatoria </w:t>
            </w:r>
          </w:p>
        </w:tc>
        <w:tc>
          <w:tcPr>
            <w:tcW w:w="1701" w:type="dxa"/>
          </w:tcPr>
          <w:p w14:paraId="731C9CEA" w14:textId="77777777" w:rsidR="00133DC0" w:rsidRDefault="00645AF6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13</w:t>
            </w:r>
            <w:r w:rsidR="00F6799A">
              <w:rPr>
                <w:rFonts w:cstheme="minorHAnsi"/>
                <w:sz w:val="22"/>
                <w:szCs w:val="22"/>
              </w:rPr>
              <w:t xml:space="preserve"> de julio de 2026</w:t>
            </w:r>
          </w:p>
        </w:tc>
        <w:tc>
          <w:tcPr>
            <w:tcW w:w="5953" w:type="dxa"/>
          </w:tcPr>
          <w:p w14:paraId="2BBCC322" w14:textId="77777777" w:rsidR="00133DC0" w:rsidRDefault="00E22661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Sesión presencial o virtual de formación sobre el funcionamiento del Consejo Consultivo de Mujeres, organizada por la Secretaria Ejecutiva del Despacho.</w:t>
            </w:r>
          </w:p>
        </w:tc>
      </w:tr>
      <w:tr w:rsidR="00133DC0" w14:paraId="2B8F1C59" w14:textId="77777777" w:rsidTr="00F951B6">
        <w:tc>
          <w:tcPr>
            <w:tcW w:w="1980" w:type="dxa"/>
          </w:tcPr>
          <w:p w14:paraId="45C06760" w14:textId="77777777" w:rsidR="00133DC0" w:rsidRDefault="00333EEE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Publicación de candidatas habilitadas </w:t>
            </w:r>
          </w:p>
        </w:tc>
        <w:tc>
          <w:tcPr>
            <w:tcW w:w="1701" w:type="dxa"/>
          </w:tcPr>
          <w:p w14:paraId="014AB175" w14:textId="77777777" w:rsidR="00133DC0" w:rsidRDefault="00645AF6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14 al 17 de julio de 2026</w:t>
            </w:r>
          </w:p>
        </w:tc>
        <w:tc>
          <w:tcPr>
            <w:tcW w:w="5953" w:type="dxa"/>
          </w:tcPr>
          <w:p w14:paraId="29869857" w14:textId="77777777" w:rsidR="00133DC0" w:rsidRDefault="00E22661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Publicación oficial de las candidatas que cumplieron requisitos, habilitadas para campaña </w:t>
            </w:r>
          </w:p>
        </w:tc>
      </w:tr>
      <w:tr w:rsidR="00133DC0" w14:paraId="2540C453" w14:textId="77777777" w:rsidTr="00F951B6">
        <w:tc>
          <w:tcPr>
            <w:tcW w:w="1980" w:type="dxa"/>
          </w:tcPr>
          <w:p w14:paraId="2C3F4009" w14:textId="77777777" w:rsidR="00133DC0" w:rsidRDefault="00333EEE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Propuesta electoral </w:t>
            </w:r>
          </w:p>
        </w:tc>
        <w:tc>
          <w:tcPr>
            <w:tcW w:w="1701" w:type="dxa"/>
          </w:tcPr>
          <w:p w14:paraId="11887639" w14:textId="77777777" w:rsidR="00133DC0" w:rsidRDefault="00741CDC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20 al 24 de julio de 2026</w:t>
            </w:r>
          </w:p>
        </w:tc>
        <w:tc>
          <w:tcPr>
            <w:tcW w:w="5953" w:type="dxa"/>
          </w:tcPr>
          <w:p w14:paraId="3B2C157A" w14:textId="77777777" w:rsidR="00133DC0" w:rsidRDefault="00E22661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Socialización de perfiles por parte de las candidatas </w:t>
            </w:r>
          </w:p>
        </w:tc>
      </w:tr>
      <w:tr w:rsidR="00133DC0" w14:paraId="12BC54A5" w14:textId="77777777" w:rsidTr="00F951B6">
        <w:tc>
          <w:tcPr>
            <w:tcW w:w="1980" w:type="dxa"/>
          </w:tcPr>
          <w:p w14:paraId="40B85B99" w14:textId="77777777" w:rsidR="00133DC0" w:rsidRDefault="00333EEE" w:rsidP="00F6799A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As</w:t>
            </w:r>
            <w:r w:rsidR="006146E3">
              <w:rPr>
                <w:rFonts w:cstheme="minorHAnsi"/>
                <w:sz w:val="22"/>
                <w:szCs w:val="22"/>
              </w:rPr>
              <w:t>amblea d</w:t>
            </w:r>
            <w:r w:rsidR="00F6799A">
              <w:rPr>
                <w:rFonts w:cstheme="minorHAnsi"/>
                <w:sz w:val="22"/>
                <w:szCs w:val="22"/>
              </w:rPr>
              <w:t>e</w:t>
            </w:r>
            <w:r w:rsidR="006146E3">
              <w:rPr>
                <w:rFonts w:cstheme="minorHAnsi"/>
                <w:sz w:val="22"/>
                <w:szCs w:val="22"/>
              </w:rPr>
              <w:t xml:space="preserve"> taller</w:t>
            </w:r>
            <w:r w:rsidR="00F6799A">
              <w:rPr>
                <w:rFonts w:cstheme="minorHAnsi"/>
                <w:sz w:val="22"/>
                <w:szCs w:val="22"/>
              </w:rPr>
              <w:t xml:space="preserve"> de </w:t>
            </w:r>
            <w:r w:rsidR="006146E3">
              <w:rPr>
                <w:rFonts w:cstheme="minorHAnsi"/>
                <w:sz w:val="22"/>
                <w:szCs w:val="22"/>
              </w:rPr>
              <w:t>cartografía</w:t>
            </w:r>
            <w:r w:rsidR="00F6799A">
              <w:rPr>
                <w:rFonts w:cstheme="minorHAnsi"/>
                <w:sz w:val="22"/>
                <w:szCs w:val="22"/>
              </w:rPr>
              <w:t xml:space="preserve"> </w:t>
            </w:r>
            <w:r w:rsidR="006146E3">
              <w:rPr>
                <w:rFonts w:cstheme="minorHAnsi"/>
                <w:sz w:val="22"/>
                <w:szCs w:val="22"/>
              </w:rPr>
              <w:t>social</w:t>
            </w:r>
            <w:r w:rsidR="00F6799A">
              <w:rPr>
                <w:rFonts w:cstheme="minorHAnsi"/>
                <w:sz w:val="22"/>
                <w:szCs w:val="22"/>
              </w:rPr>
              <w:t xml:space="preserve"> y </w:t>
            </w:r>
            <w:r w:rsidR="001452B3">
              <w:rPr>
                <w:rFonts w:cstheme="minorHAnsi"/>
                <w:sz w:val="22"/>
                <w:szCs w:val="22"/>
              </w:rPr>
              <w:t>elec</w:t>
            </w:r>
            <w:r w:rsidR="00F6799A">
              <w:rPr>
                <w:rFonts w:cstheme="minorHAnsi"/>
                <w:sz w:val="22"/>
                <w:szCs w:val="22"/>
              </w:rPr>
              <w:t>ción del CCM</w:t>
            </w:r>
          </w:p>
        </w:tc>
        <w:tc>
          <w:tcPr>
            <w:tcW w:w="1701" w:type="dxa"/>
          </w:tcPr>
          <w:p w14:paraId="7B9EE64D" w14:textId="77777777" w:rsidR="00133DC0" w:rsidRDefault="006146E3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Agosto de 2026</w:t>
            </w:r>
          </w:p>
        </w:tc>
        <w:tc>
          <w:tcPr>
            <w:tcW w:w="5953" w:type="dxa"/>
          </w:tcPr>
          <w:p w14:paraId="19F6237E" w14:textId="77777777" w:rsidR="00133DC0" w:rsidRDefault="00F951B6" w:rsidP="00F951B6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Asamblea de taller de cartografía y elección de representantes; j</w:t>
            </w:r>
            <w:r w:rsidR="00E22661">
              <w:rPr>
                <w:rFonts w:cstheme="minorHAnsi"/>
                <w:sz w:val="22"/>
                <w:szCs w:val="22"/>
              </w:rPr>
              <w:t xml:space="preserve">ornada orientada </w:t>
            </w:r>
            <w:r w:rsidR="006146E3">
              <w:rPr>
                <w:rFonts w:cstheme="minorHAnsi"/>
                <w:sz w:val="22"/>
                <w:szCs w:val="22"/>
              </w:rPr>
              <w:t xml:space="preserve">por la administración municipal, </w:t>
            </w:r>
            <w:r w:rsidR="00E22661">
              <w:rPr>
                <w:rFonts w:cstheme="minorHAnsi"/>
                <w:sz w:val="22"/>
                <w:szCs w:val="22"/>
              </w:rPr>
              <w:t xml:space="preserve">la </w:t>
            </w:r>
            <w:r w:rsidR="006565FE">
              <w:rPr>
                <w:rFonts w:cstheme="minorHAnsi"/>
                <w:sz w:val="22"/>
                <w:szCs w:val="22"/>
              </w:rPr>
              <w:t>Personería</w:t>
            </w:r>
            <w:r w:rsidR="00E22661">
              <w:rPr>
                <w:rFonts w:cstheme="minorHAnsi"/>
                <w:sz w:val="22"/>
                <w:szCs w:val="22"/>
              </w:rPr>
              <w:t xml:space="preserve"> Municipal </w:t>
            </w:r>
            <w:r w:rsidR="006146E3">
              <w:rPr>
                <w:rFonts w:cstheme="minorHAnsi"/>
                <w:sz w:val="22"/>
                <w:szCs w:val="22"/>
              </w:rPr>
              <w:t>y apoyo Secretaria de Mujer y Equidad de Género</w:t>
            </w:r>
          </w:p>
        </w:tc>
      </w:tr>
      <w:tr w:rsidR="00133DC0" w14:paraId="3D1A8847" w14:textId="77777777" w:rsidTr="00F951B6">
        <w:tc>
          <w:tcPr>
            <w:tcW w:w="1980" w:type="dxa"/>
          </w:tcPr>
          <w:p w14:paraId="5E07F670" w14:textId="77777777" w:rsidR="00133DC0" w:rsidRDefault="001452B3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Publicación de resultados </w:t>
            </w:r>
          </w:p>
        </w:tc>
        <w:tc>
          <w:tcPr>
            <w:tcW w:w="1701" w:type="dxa"/>
          </w:tcPr>
          <w:p w14:paraId="7285FEE0" w14:textId="77777777" w:rsidR="00133DC0" w:rsidRDefault="00594854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31 de agosto de 2026</w:t>
            </w:r>
          </w:p>
        </w:tc>
        <w:tc>
          <w:tcPr>
            <w:tcW w:w="5953" w:type="dxa"/>
          </w:tcPr>
          <w:p w14:paraId="198FCF90" w14:textId="77777777" w:rsidR="00133DC0" w:rsidRDefault="006565FE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Resultados publicados en medios oficiales al finalizar la jornada de asamblea </w:t>
            </w:r>
          </w:p>
        </w:tc>
      </w:tr>
      <w:tr w:rsidR="00133DC0" w14:paraId="01B14209" w14:textId="77777777" w:rsidTr="00F951B6">
        <w:tc>
          <w:tcPr>
            <w:tcW w:w="1980" w:type="dxa"/>
          </w:tcPr>
          <w:p w14:paraId="3DEAD1C7" w14:textId="77777777" w:rsidR="00133DC0" w:rsidRDefault="001452B3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Notificación </w:t>
            </w:r>
            <w:r w:rsidR="00A720C3">
              <w:rPr>
                <w:rFonts w:cstheme="minorHAnsi"/>
                <w:sz w:val="22"/>
                <w:szCs w:val="22"/>
              </w:rPr>
              <w:t xml:space="preserve">electas </w:t>
            </w:r>
          </w:p>
        </w:tc>
        <w:tc>
          <w:tcPr>
            <w:tcW w:w="1701" w:type="dxa"/>
          </w:tcPr>
          <w:p w14:paraId="747E8BCB" w14:textId="77777777" w:rsidR="00133DC0" w:rsidRDefault="00594854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31 de agosto de 2026</w:t>
            </w:r>
          </w:p>
        </w:tc>
        <w:tc>
          <w:tcPr>
            <w:tcW w:w="5953" w:type="dxa"/>
          </w:tcPr>
          <w:p w14:paraId="35C5D60B" w14:textId="77777777" w:rsidR="00133DC0" w:rsidRDefault="006565FE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Comunicación oficial a las representantes principales </w:t>
            </w:r>
          </w:p>
        </w:tc>
      </w:tr>
      <w:tr w:rsidR="00133DC0" w14:paraId="7E4A1D6E" w14:textId="77777777" w:rsidTr="00F951B6">
        <w:tc>
          <w:tcPr>
            <w:tcW w:w="1980" w:type="dxa"/>
          </w:tcPr>
          <w:p w14:paraId="083F052D" w14:textId="77777777" w:rsidR="00133DC0" w:rsidRDefault="00A720C3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Posesión de electas </w:t>
            </w:r>
          </w:p>
        </w:tc>
        <w:tc>
          <w:tcPr>
            <w:tcW w:w="1701" w:type="dxa"/>
          </w:tcPr>
          <w:p w14:paraId="74B641C6" w14:textId="77777777" w:rsidR="00133DC0" w:rsidRDefault="00594854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01  de septiembre de 2026</w:t>
            </w:r>
          </w:p>
        </w:tc>
        <w:tc>
          <w:tcPr>
            <w:tcW w:w="5953" w:type="dxa"/>
          </w:tcPr>
          <w:p w14:paraId="0F064322" w14:textId="77777777" w:rsidR="00133DC0" w:rsidRDefault="006565FE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Acto protocolario de posesión en el despacho de la alcaldía</w:t>
            </w:r>
          </w:p>
        </w:tc>
      </w:tr>
      <w:tr w:rsidR="00A720C3" w14:paraId="32B12ADD" w14:textId="77777777" w:rsidTr="00F951B6">
        <w:tc>
          <w:tcPr>
            <w:tcW w:w="1980" w:type="dxa"/>
          </w:tcPr>
          <w:p w14:paraId="7C57F9FF" w14:textId="77777777" w:rsidR="00A720C3" w:rsidRDefault="00A720C3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Acompañamiento </w:t>
            </w:r>
            <w:r w:rsidR="006565FE">
              <w:rPr>
                <w:rFonts w:cstheme="minorHAnsi"/>
                <w:sz w:val="22"/>
                <w:szCs w:val="22"/>
              </w:rPr>
              <w:t>técnico</w:t>
            </w:r>
          </w:p>
        </w:tc>
        <w:tc>
          <w:tcPr>
            <w:tcW w:w="1701" w:type="dxa"/>
          </w:tcPr>
          <w:p w14:paraId="561EA159" w14:textId="77777777" w:rsidR="00A720C3" w:rsidRDefault="00D632E8" w:rsidP="00D632E8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02</w:t>
            </w:r>
            <w:r w:rsidR="00594854">
              <w:rPr>
                <w:rFonts w:cstheme="minorHAnsi"/>
                <w:sz w:val="22"/>
                <w:szCs w:val="22"/>
              </w:rPr>
              <w:t xml:space="preserve"> de </w:t>
            </w:r>
            <w:r>
              <w:rPr>
                <w:rFonts w:cstheme="minorHAnsi"/>
                <w:sz w:val="22"/>
                <w:szCs w:val="22"/>
              </w:rPr>
              <w:t>septiembre</w:t>
            </w:r>
            <w:r w:rsidR="00594854">
              <w:rPr>
                <w:rFonts w:cstheme="minorHAnsi"/>
                <w:sz w:val="22"/>
                <w:szCs w:val="22"/>
              </w:rPr>
              <w:t xml:space="preserve"> al 30 de noviembre de 2026</w:t>
            </w:r>
          </w:p>
        </w:tc>
        <w:tc>
          <w:tcPr>
            <w:tcW w:w="5953" w:type="dxa"/>
          </w:tcPr>
          <w:p w14:paraId="7020BAF5" w14:textId="77777777" w:rsidR="00A720C3" w:rsidRDefault="006565FE" w:rsidP="00526D7B">
            <w:pPr>
              <w:jc w:val="both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 xml:space="preserve">Formación y orientación técnica por parte de la Gobernación de Cundinamarca y la administración municipal. </w:t>
            </w:r>
          </w:p>
        </w:tc>
      </w:tr>
    </w:tbl>
    <w:p w14:paraId="51C61C74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383E6283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A720C3">
        <w:rPr>
          <w:rFonts w:cstheme="minorHAnsi"/>
          <w:b/>
          <w:sz w:val="22"/>
          <w:szCs w:val="22"/>
        </w:rPr>
        <w:t>Parágrafo.</w:t>
      </w:r>
      <w:r w:rsidRPr="000C267D">
        <w:rPr>
          <w:rFonts w:cstheme="minorHAnsi"/>
          <w:sz w:val="22"/>
          <w:szCs w:val="22"/>
        </w:rPr>
        <w:t xml:space="preserve"> La Secretaría Ejecutiva del Despacho podrá modificar este cronograma en caso de fuerza mayor o situaciones que afecten el desarrollo normal del proceso, debiendo informar oportunamente a la ciudadanía.</w:t>
      </w:r>
    </w:p>
    <w:p w14:paraId="4C56034C" w14:textId="77777777" w:rsidR="00160441" w:rsidRPr="000C267D" w:rsidRDefault="00160441" w:rsidP="00526D7B">
      <w:pPr>
        <w:jc w:val="both"/>
        <w:rPr>
          <w:rFonts w:cstheme="minorHAnsi"/>
          <w:sz w:val="22"/>
          <w:szCs w:val="22"/>
        </w:rPr>
      </w:pPr>
    </w:p>
    <w:p w14:paraId="1AC94DEF" w14:textId="77777777" w:rsidR="00526D7B" w:rsidRPr="006565FE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6565FE">
        <w:rPr>
          <w:rFonts w:cstheme="minorHAnsi"/>
          <w:b/>
          <w:sz w:val="22"/>
          <w:szCs w:val="22"/>
        </w:rPr>
        <w:t>ARTÍCULO 4. INSCRIPCIÓN Y VALIDACIÓN DE CANDIDATURAS</w:t>
      </w:r>
    </w:p>
    <w:p w14:paraId="37BF7CB4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481FC5AE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>Las mujeres interesadas en postularse como candidatas al Consejo Consultivo de Mujeres deberán realizar su inscripción en las fechas señaladas en el cronograma, cumpliendo con los siguientes lineamientos:</w:t>
      </w:r>
    </w:p>
    <w:p w14:paraId="05EF7836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4EE3547B" w14:textId="77777777" w:rsidR="00526D7B" w:rsidRPr="006565FE" w:rsidRDefault="00526D7B" w:rsidP="006565FE">
      <w:pPr>
        <w:pStyle w:val="Prrafodelista"/>
        <w:numPr>
          <w:ilvl w:val="0"/>
          <w:numId w:val="14"/>
        </w:numPr>
        <w:jc w:val="both"/>
        <w:rPr>
          <w:rFonts w:cstheme="minorHAnsi"/>
          <w:sz w:val="22"/>
          <w:szCs w:val="22"/>
        </w:rPr>
      </w:pPr>
      <w:r w:rsidRPr="006565FE">
        <w:rPr>
          <w:rFonts w:cstheme="minorHAnsi"/>
          <w:b/>
          <w:sz w:val="22"/>
          <w:szCs w:val="22"/>
        </w:rPr>
        <w:t>Inscripción virtual:</w:t>
      </w:r>
      <w:r w:rsidRPr="006565FE">
        <w:rPr>
          <w:rFonts w:cstheme="minorHAnsi"/>
          <w:sz w:val="22"/>
          <w:szCs w:val="22"/>
        </w:rPr>
        <w:t xml:space="preserve"> La inscripción se realizará mediante un formulario en línea habilitado por la Alcaldía, al cual se accederá a través de la página web institucional y redes sociales oficiales.</w:t>
      </w:r>
    </w:p>
    <w:p w14:paraId="022CDA9D" w14:textId="77777777" w:rsidR="00526D7B" w:rsidRPr="006565FE" w:rsidRDefault="00526D7B" w:rsidP="006565FE">
      <w:pPr>
        <w:pStyle w:val="Prrafodelista"/>
        <w:numPr>
          <w:ilvl w:val="0"/>
          <w:numId w:val="14"/>
        </w:numPr>
        <w:jc w:val="both"/>
        <w:rPr>
          <w:rFonts w:cstheme="minorHAnsi"/>
          <w:sz w:val="22"/>
          <w:szCs w:val="22"/>
        </w:rPr>
      </w:pPr>
      <w:r w:rsidRPr="006565FE">
        <w:rPr>
          <w:rFonts w:cstheme="minorHAnsi"/>
          <w:b/>
          <w:sz w:val="22"/>
          <w:szCs w:val="22"/>
        </w:rPr>
        <w:t>Documentación requerida:</w:t>
      </w:r>
      <w:r w:rsidRPr="006565FE">
        <w:rPr>
          <w:rFonts w:cstheme="minorHAnsi"/>
          <w:sz w:val="22"/>
          <w:szCs w:val="22"/>
        </w:rPr>
        <w:t xml:space="preserve"> Las aspirantes deberán adjuntar, en formato digital, todos los documentos exigidos en el Artículo 2 de la presente resolución.</w:t>
      </w:r>
    </w:p>
    <w:p w14:paraId="0DCB6A0B" w14:textId="77777777" w:rsidR="00526D7B" w:rsidRPr="006565FE" w:rsidRDefault="00526D7B" w:rsidP="006565FE">
      <w:pPr>
        <w:pStyle w:val="Prrafodelista"/>
        <w:numPr>
          <w:ilvl w:val="0"/>
          <w:numId w:val="14"/>
        </w:numPr>
        <w:jc w:val="both"/>
        <w:rPr>
          <w:rFonts w:cstheme="minorHAnsi"/>
          <w:sz w:val="22"/>
          <w:szCs w:val="22"/>
        </w:rPr>
      </w:pPr>
      <w:r w:rsidRPr="006565FE">
        <w:rPr>
          <w:rFonts w:cstheme="minorHAnsi"/>
          <w:b/>
          <w:sz w:val="22"/>
          <w:szCs w:val="22"/>
        </w:rPr>
        <w:t>Verificación de requisitos</w:t>
      </w:r>
      <w:r w:rsidRPr="006565FE">
        <w:rPr>
          <w:rFonts w:cstheme="minorHAnsi"/>
          <w:sz w:val="22"/>
          <w:szCs w:val="22"/>
        </w:rPr>
        <w:t xml:space="preserve">: </w:t>
      </w:r>
      <w:r w:rsidR="00DC39DA" w:rsidRPr="008C7D68">
        <w:rPr>
          <w:rFonts w:cstheme="minorHAnsi"/>
          <w:sz w:val="22"/>
          <w:szCs w:val="22"/>
        </w:rPr>
        <w:t>Secretaria de Desarrollo Social</w:t>
      </w:r>
      <w:r w:rsidRPr="008C7D68">
        <w:rPr>
          <w:rFonts w:cstheme="minorHAnsi"/>
          <w:sz w:val="22"/>
          <w:szCs w:val="22"/>
        </w:rPr>
        <w:t>, con ap</w:t>
      </w:r>
      <w:r w:rsidR="00DC39DA">
        <w:rPr>
          <w:rFonts w:cstheme="minorHAnsi"/>
          <w:sz w:val="22"/>
          <w:szCs w:val="22"/>
        </w:rPr>
        <w:t>oyo de la Personería Municipal</w:t>
      </w:r>
      <w:r w:rsidRPr="008C7D68">
        <w:rPr>
          <w:rFonts w:cstheme="minorHAnsi"/>
          <w:sz w:val="22"/>
          <w:szCs w:val="22"/>
        </w:rPr>
        <w:t xml:space="preserve"> verificará el cumplimiento de los requisitos.</w:t>
      </w:r>
    </w:p>
    <w:p w14:paraId="4FAFD388" w14:textId="77777777" w:rsidR="00526D7B" w:rsidRPr="006565FE" w:rsidRDefault="00526D7B" w:rsidP="006565FE">
      <w:pPr>
        <w:pStyle w:val="Prrafodelista"/>
        <w:numPr>
          <w:ilvl w:val="0"/>
          <w:numId w:val="14"/>
        </w:numPr>
        <w:jc w:val="both"/>
        <w:rPr>
          <w:rFonts w:cstheme="minorHAnsi"/>
          <w:sz w:val="22"/>
          <w:szCs w:val="22"/>
        </w:rPr>
      </w:pPr>
      <w:r w:rsidRPr="006565FE">
        <w:rPr>
          <w:rFonts w:cstheme="minorHAnsi"/>
          <w:b/>
          <w:sz w:val="22"/>
          <w:szCs w:val="22"/>
        </w:rPr>
        <w:t>Subsanación.</w:t>
      </w:r>
      <w:r w:rsidRPr="006565FE">
        <w:rPr>
          <w:rFonts w:cstheme="minorHAnsi"/>
          <w:sz w:val="22"/>
          <w:szCs w:val="22"/>
        </w:rPr>
        <w:t xml:space="preserve"> En caso de que una candidatura no cumpla con algún requisito, la aspirante será notificada por correo electrónico y/o llamada telefónica. Contará con tres (3) </w:t>
      </w:r>
      <w:r w:rsidR="00B4108E" w:rsidRPr="006565FE">
        <w:rPr>
          <w:rFonts w:cstheme="minorHAnsi"/>
          <w:sz w:val="22"/>
          <w:szCs w:val="22"/>
        </w:rPr>
        <w:t>días</w:t>
      </w:r>
      <w:r w:rsidRPr="006565FE">
        <w:rPr>
          <w:rFonts w:cstheme="minorHAnsi"/>
          <w:sz w:val="22"/>
          <w:szCs w:val="22"/>
        </w:rPr>
        <w:t xml:space="preserve"> calendario para subsanar los documentos faltantes, los cuales deberá enviar al correo electrónico </w:t>
      </w:r>
      <w:r w:rsidR="000215C3">
        <w:rPr>
          <w:rFonts w:cstheme="minorHAnsi"/>
          <w:sz w:val="22"/>
          <w:szCs w:val="22"/>
        </w:rPr>
        <w:t>gestionsocial@une-cundinamarca.gov.co</w:t>
      </w:r>
    </w:p>
    <w:p w14:paraId="2752E758" w14:textId="77777777" w:rsidR="00526D7B" w:rsidRPr="006565FE" w:rsidRDefault="00526D7B" w:rsidP="006565FE">
      <w:pPr>
        <w:pStyle w:val="Prrafodelista"/>
        <w:numPr>
          <w:ilvl w:val="0"/>
          <w:numId w:val="14"/>
        </w:numPr>
        <w:jc w:val="both"/>
        <w:rPr>
          <w:rFonts w:cstheme="minorHAnsi"/>
          <w:sz w:val="22"/>
          <w:szCs w:val="22"/>
        </w:rPr>
      </w:pPr>
      <w:r w:rsidRPr="006565FE">
        <w:rPr>
          <w:rFonts w:cstheme="minorHAnsi"/>
          <w:b/>
          <w:sz w:val="22"/>
          <w:szCs w:val="22"/>
        </w:rPr>
        <w:t>Publicación oficial de candidatas:</w:t>
      </w:r>
      <w:r w:rsidRPr="006565FE">
        <w:rPr>
          <w:rFonts w:cstheme="minorHAnsi"/>
          <w:sz w:val="22"/>
          <w:szCs w:val="22"/>
        </w:rPr>
        <w:t xml:space="preserve"> Una vez concluida la verificación y subsanación, se publicará el listado oficial de candidatas habilitadas a participar en el proceso electoral, a través de los canales institucionales del municipio.</w:t>
      </w:r>
    </w:p>
    <w:p w14:paraId="3281D3C4" w14:textId="77777777" w:rsidR="00526D7B" w:rsidRPr="000C267D" w:rsidRDefault="00526D7B" w:rsidP="006565FE">
      <w:pPr>
        <w:jc w:val="both"/>
        <w:rPr>
          <w:rFonts w:cstheme="minorHAnsi"/>
          <w:sz w:val="22"/>
          <w:szCs w:val="22"/>
        </w:rPr>
      </w:pPr>
    </w:p>
    <w:p w14:paraId="39A5D3E8" w14:textId="77777777" w:rsidR="00526D7B" w:rsidRPr="00B4108E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B4108E">
        <w:rPr>
          <w:rFonts w:cstheme="minorHAnsi"/>
          <w:b/>
          <w:sz w:val="22"/>
          <w:szCs w:val="22"/>
        </w:rPr>
        <w:t>ARTICULO 5</w:t>
      </w:r>
      <w:r w:rsidR="00B4108E">
        <w:rPr>
          <w:rFonts w:cstheme="minorHAnsi"/>
          <w:b/>
          <w:sz w:val="22"/>
          <w:szCs w:val="22"/>
        </w:rPr>
        <w:t>.</w:t>
      </w:r>
      <w:r w:rsidRPr="00B4108E">
        <w:rPr>
          <w:rFonts w:cstheme="minorHAnsi"/>
          <w:b/>
          <w:sz w:val="22"/>
          <w:szCs w:val="22"/>
        </w:rPr>
        <w:t xml:space="preserve"> </w:t>
      </w:r>
      <w:r w:rsidR="00B4108E">
        <w:rPr>
          <w:rFonts w:cstheme="minorHAnsi"/>
          <w:b/>
          <w:sz w:val="22"/>
          <w:szCs w:val="22"/>
        </w:rPr>
        <w:t>PROPUESTA</w:t>
      </w:r>
      <w:r w:rsidRPr="00B4108E">
        <w:rPr>
          <w:rFonts w:cstheme="minorHAnsi"/>
          <w:b/>
          <w:sz w:val="22"/>
          <w:szCs w:val="22"/>
        </w:rPr>
        <w:t xml:space="preserve"> ELECTORAL Y JORNADA INFORMATIVA</w:t>
      </w:r>
    </w:p>
    <w:p w14:paraId="29BF2C9F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261F923A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  <w:r w:rsidRPr="000C267D">
        <w:rPr>
          <w:rFonts w:cstheme="minorHAnsi"/>
          <w:sz w:val="22"/>
          <w:szCs w:val="22"/>
        </w:rPr>
        <w:t xml:space="preserve">Las candidatas habilitadas podrán </w:t>
      </w:r>
      <w:r w:rsidR="00B4108E">
        <w:rPr>
          <w:rFonts w:cstheme="minorHAnsi"/>
          <w:sz w:val="22"/>
          <w:szCs w:val="22"/>
        </w:rPr>
        <w:t>exponer su propuesta</w:t>
      </w:r>
      <w:r w:rsidRPr="000C267D">
        <w:rPr>
          <w:rFonts w:cstheme="minorHAnsi"/>
          <w:sz w:val="22"/>
          <w:szCs w:val="22"/>
        </w:rPr>
        <w:t xml:space="preserve"> electoral orientada a dar a conocer su perfil, </w:t>
      </w:r>
      <w:r w:rsidR="00B4108E">
        <w:rPr>
          <w:rFonts w:cstheme="minorHAnsi"/>
          <w:sz w:val="22"/>
          <w:szCs w:val="22"/>
        </w:rPr>
        <w:t xml:space="preserve">iniciativa y </w:t>
      </w:r>
      <w:r w:rsidRPr="000C267D">
        <w:rPr>
          <w:rFonts w:cstheme="minorHAnsi"/>
          <w:sz w:val="22"/>
          <w:szCs w:val="22"/>
        </w:rPr>
        <w:t>el sector que aspiran representar, conforme a las siguientes disposiciones:</w:t>
      </w:r>
    </w:p>
    <w:p w14:paraId="243972F8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4AFC5AE7" w14:textId="77777777" w:rsidR="00526D7B" w:rsidRPr="00B4108E" w:rsidRDefault="00526D7B" w:rsidP="00B4108E">
      <w:pPr>
        <w:pStyle w:val="Prrafodelista"/>
        <w:numPr>
          <w:ilvl w:val="0"/>
          <w:numId w:val="15"/>
        </w:numPr>
        <w:jc w:val="both"/>
        <w:rPr>
          <w:rFonts w:cstheme="minorHAnsi"/>
          <w:sz w:val="22"/>
          <w:szCs w:val="22"/>
        </w:rPr>
      </w:pPr>
      <w:r w:rsidRPr="00B4108E">
        <w:rPr>
          <w:rFonts w:cstheme="minorHAnsi"/>
          <w:b/>
          <w:sz w:val="22"/>
          <w:szCs w:val="22"/>
        </w:rPr>
        <w:t>Difusión de perfiles:</w:t>
      </w:r>
      <w:r w:rsidR="00B4108E" w:rsidRPr="00B4108E">
        <w:rPr>
          <w:rFonts w:cstheme="minorHAnsi"/>
          <w:sz w:val="22"/>
          <w:szCs w:val="22"/>
        </w:rPr>
        <w:t xml:space="preserve"> Las candidatas podrá</w:t>
      </w:r>
      <w:r w:rsidRPr="00B4108E">
        <w:rPr>
          <w:rFonts w:cstheme="minorHAnsi"/>
          <w:sz w:val="22"/>
          <w:szCs w:val="22"/>
        </w:rPr>
        <w:t>n divulgar su candidatura por medios digitales, redes sociales, carteleras comunitarias y espacios autorizados por la Alcaldía, siempre con respeto, equidad y sin uso de recursos públicos.</w:t>
      </w:r>
    </w:p>
    <w:p w14:paraId="4E381C58" w14:textId="77777777" w:rsidR="00526D7B" w:rsidRPr="00B4108E" w:rsidRDefault="00526D7B" w:rsidP="00B4108E">
      <w:pPr>
        <w:pStyle w:val="Prrafodelista"/>
        <w:numPr>
          <w:ilvl w:val="0"/>
          <w:numId w:val="15"/>
        </w:numPr>
        <w:jc w:val="both"/>
        <w:rPr>
          <w:rFonts w:cstheme="minorHAnsi"/>
          <w:sz w:val="22"/>
          <w:szCs w:val="22"/>
        </w:rPr>
      </w:pPr>
      <w:r w:rsidRPr="00B4108E">
        <w:rPr>
          <w:rFonts w:cstheme="minorHAnsi"/>
          <w:b/>
          <w:sz w:val="22"/>
          <w:szCs w:val="22"/>
        </w:rPr>
        <w:t>Presen</w:t>
      </w:r>
      <w:r w:rsidR="00B4108E">
        <w:rPr>
          <w:rFonts w:cstheme="minorHAnsi"/>
          <w:b/>
          <w:sz w:val="22"/>
          <w:szCs w:val="22"/>
        </w:rPr>
        <w:t xml:space="preserve">tación del sector a representar: </w:t>
      </w:r>
      <w:r w:rsidRPr="00B4108E">
        <w:rPr>
          <w:rFonts w:cstheme="minorHAnsi"/>
          <w:sz w:val="22"/>
          <w:szCs w:val="22"/>
        </w:rPr>
        <w:t>Cada candidata deberá enfocar su mensaje en los intereses y necesidades del sector al que representa, promoviendo la participación informada de las votantes.</w:t>
      </w:r>
    </w:p>
    <w:p w14:paraId="59A4404C" w14:textId="77777777" w:rsidR="00526D7B" w:rsidRPr="00B4108E" w:rsidRDefault="00526D7B" w:rsidP="00B4108E">
      <w:pPr>
        <w:pStyle w:val="Prrafodelista"/>
        <w:numPr>
          <w:ilvl w:val="0"/>
          <w:numId w:val="15"/>
        </w:numPr>
        <w:jc w:val="both"/>
        <w:rPr>
          <w:rFonts w:cstheme="minorHAnsi"/>
          <w:sz w:val="22"/>
          <w:szCs w:val="22"/>
        </w:rPr>
      </w:pPr>
      <w:r w:rsidRPr="00B4108E">
        <w:rPr>
          <w:rFonts w:cstheme="minorHAnsi"/>
          <w:b/>
          <w:sz w:val="22"/>
          <w:szCs w:val="22"/>
        </w:rPr>
        <w:t>Jornada Informativa obligatoria:</w:t>
      </w:r>
      <w:r w:rsidRPr="00B4108E">
        <w:rPr>
          <w:rFonts w:cstheme="minorHAnsi"/>
          <w:sz w:val="22"/>
          <w:szCs w:val="22"/>
        </w:rPr>
        <w:t xml:space="preserve"> Todas las candidatas deberán asistir a una sesión presencial o virtual convocada por la </w:t>
      </w:r>
      <w:r w:rsidR="00DC39DA" w:rsidRPr="008C7D68">
        <w:rPr>
          <w:rFonts w:cstheme="minorHAnsi"/>
          <w:sz w:val="22"/>
          <w:szCs w:val="22"/>
        </w:rPr>
        <w:t>Secretaria de Desarrollo Social</w:t>
      </w:r>
      <w:r w:rsidRPr="00B4108E">
        <w:rPr>
          <w:rFonts w:cstheme="minorHAnsi"/>
          <w:sz w:val="22"/>
          <w:szCs w:val="22"/>
        </w:rPr>
        <w:t xml:space="preserve">, programada para el </w:t>
      </w:r>
      <w:r w:rsidR="00DC39DA" w:rsidRPr="00594854">
        <w:rPr>
          <w:rFonts w:cstheme="minorHAnsi"/>
          <w:sz w:val="22"/>
          <w:szCs w:val="22"/>
        </w:rPr>
        <w:t>13 de julio de 2026</w:t>
      </w:r>
      <w:r w:rsidRPr="00594854">
        <w:rPr>
          <w:rFonts w:cstheme="minorHAnsi"/>
          <w:sz w:val="22"/>
          <w:szCs w:val="22"/>
        </w:rPr>
        <w:t xml:space="preserve">. </w:t>
      </w:r>
      <w:r w:rsidRPr="00B4108E">
        <w:rPr>
          <w:rFonts w:cstheme="minorHAnsi"/>
          <w:sz w:val="22"/>
          <w:szCs w:val="22"/>
        </w:rPr>
        <w:t>Esta jornada tiene como propósito explicar el rol del Consejo Consultivo, sus funciones, principios y compromisos.</w:t>
      </w:r>
    </w:p>
    <w:p w14:paraId="0D4385C5" w14:textId="77777777" w:rsidR="00526D7B" w:rsidRDefault="00526D7B" w:rsidP="00B4108E">
      <w:pPr>
        <w:pStyle w:val="Prrafodelista"/>
        <w:numPr>
          <w:ilvl w:val="0"/>
          <w:numId w:val="15"/>
        </w:numPr>
        <w:jc w:val="both"/>
        <w:rPr>
          <w:rFonts w:cstheme="minorHAnsi"/>
          <w:sz w:val="22"/>
          <w:szCs w:val="22"/>
        </w:rPr>
      </w:pPr>
      <w:r w:rsidRPr="00B4108E">
        <w:rPr>
          <w:rFonts w:cstheme="minorHAnsi"/>
          <w:b/>
          <w:sz w:val="22"/>
          <w:szCs w:val="22"/>
        </w:rPr>
        <w:t>Condición para continuar en el proceso:</w:t>
      </w:r>
      <w:r w:rsidRPr="00B4108E">
        <w:rPr>
          <w:rFonts w:cstheme="minorHAnsi"/>
          <w:sz w:val="22"/>
          <w:szCs w:val="22"/>
        </w:rPr>
        <w:t xml:space="preserve"> La participación en la jornada informativa será requisito obligatorio para mantenerse como candidata habilitada. La inasistencia injustificada implicará el retiro automático de la lista de candidatas.</w:t>
      </w:r>
    </w:p>
    <w:p w14:paraId="726F8817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3BC4DD08" w14:textId="77777777" w:rsidR="00231FA3" w:rsidRPr="00DD2538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DD2538">
        <w:rPr>
          <w:rFonts w:cstheme="minorHAnsi"/>
          <w:b/>
          <w:sz w:val="22"/>
          <w:szCs w:val="22"/>
        </w:rPr>
        <w:t xml:space="preserve">ARTÍCULO 6. </w:t>
      </w:r>
      <w:r w:rsidR="00DD2538">
        <w:rPr>
          <w:rFonts w:cstheme="minorHAnsi"/>
          <w:b/>
          <w:sz w:val="22"/>
          <w:szCs w:val="22"/>
        </w:rPr>
        <w:t>ASAMBLEA ELECTORAL</w:t>
      </w:r>
    </w:p>
    <w:p w14:paraId="0A604D5B" w14:textId="77777777" w:rsidR="00526D7B" w:rsidRPr="000C267D" w:rsidRDefault="00526D7B" w:rsidP="00526D7B">
      <w:pPr>
        <w:jc w:val="both"/>
        <w:rPr>
          <w:rFonts w:cstheme="minorHAnsi"/>
          <w:sz w:val="22"/>
          <w:szCs w:val="22"/>
        </w:rPr>
      </w:pPr>
    </w:p>
    <w:p w14:paraId="2B84608B" w14:textId="77777777" w:rsidR="00ED5564" w:rsidRDefault="00C22E3C" w:rsidP="00526D7B">
      <w:pPr>
        <w:jc w:val="bot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La asamblea </w:t>
      </w:r>
      <w:r w:rsidRPr="00594854">
        <w:rPr>
          <w:rFonts w:cstheme="minorHAnsi"/>
          <w:sz w:val="22"/>
          <w:szCs w:val="22"/>
        </w:rPr>
        <w:t>electoral</w:t>
      </w:r>
      <w:r w:rsidR="00526D7B" w:rsidRPr="00594854">
        <w:rPr>
          <w:rFonts w:cstheme="minorHAnsi"/>
          <w:sz w:val="22"/>
          <w:szCs w:val="22"/>
        </w:rPr>
        <w:t xml:space="preserve"> para la elección de las integrantes del Consejo Consultivo de Mujeres se llevará a cabo e</w:t>
      </w:r>
      <w:r w:rsidR="00A3055C" w:rsidRPr="00594854">
        <w:rPr>
          <w:rFonts w:cstheme="minorHAnsi"/>
          <w:sz w:val="22"/>
          <w:szCs w:val="22"/>
        </w:rPr>
        <w:t xml:space="preserve">n el mes </w:t>
      </w:r>
      <w:r w:rsidR="00D96ABB" w:rsidRPr="00594854">
        <w:rPr>
          <w:rFonts w:cstheme="minorHAnsi"/>
          <w:sz w:val="22"/>
          <w:szCs w:val="22"/>
        </w:rPr>
        <w:t>de agosto de 2026</w:t>
      </w:r>
      <w:r w:rsidR="00526D7B" w:rsidRPr="00594854">
        <w:rPr>
          <w:rFonts w:cstheme="minorHAnsi"/>
          <w:sz w:val="22"/>
          <w:szCs w:val="22"/>
        </w:rPr>
        <w:t>,</w:t>
      </w:r>
      <w:r w:rsidR="00526D7B" w:rsidRPr="000C267D">
        <w:rPr>
          <w:rFonts w:cstheme="minorHAnsi"/>
          <w:sz w:val="22"/>
          <w:szCs w:val="22"/>
        </w:rPr>
        <w:t xml:space="preserve"> de manera presencial, en las instalaciones de la </w:t>
      </w:r>
      <w:r w:rsidR="003D135E" w:rsidRPr="000C267D">
        <w:rPr>
          <w:rFonts w:cstheme="minorHAnsi"/>
          <w:sz w:val="22"/>
          <w:szCs w:val="22"/>
        </w:rPr>
        <w:t>Alcaldía</w:t>
      </w:r>
      <w:r w:rsidR="00526D7B" w:rsidRPr="000C267D">
        <w:rPr>
          <w:rFonts w:cstheme="minorHAnsi"/>
          <w:sz w:val="22"/>
          <w:szCs w:val="22"/>
        </w:rPr>
        <w:t xml:space="preserve"> Municipal de </w:t>
      </w:r>
      <w:r w:rsidR="003D135E">
        <w:rPr>
          <w:rFonts w:cstheme="minorHAnsi"/>
          <w:sz w:val="22"/>
          <w:szCs w:val="22"/>
        </w:rPr>
        <w:t>Une</w:t>
      </w:r>
      <w:r w:rsidR="00526D7B" w:rsidRPr="000C267D">
        <w:rPr>
          <w:rFonts w:cstheme="minorHAnsi"/>
          <w:sz w:val="22"/>
          <w:szCs w:val="22"/>
        </w:rPr>
        <w:t>, conforme a las siguientes disposiciones:</w:t>
      </w:r>
    </w:p>
    <w:p w14:paraId="10788F16" w14:textId="77777777" w:rsidR="00526D7B" w:rsidRPr="00ED5564" w:rsidRDefault="00526D7B" w:rsidP="00ED5564">
      <w:pPr>
        <w:jc w:val="center"/>
        <w:rPr>
          <w:rFonts w:cstheme="minorHAnsi"/>
          <w:sz w:val="22"/>
          <w:szCs w:val="22"/>
        </w:rPr>
      </w:pPr>
    </w:p>
    <w:p w14:paraId="7C16099E" w14:textId="77777777" w:rsidR="00526D7B" w:rsidRPr="003D135E" w:rsidRDefault="00526D7B" w:rsidP="003D135E">
      <w:pPr>
        <w:pStyle w:val="Prrafodelista"/>
        <w:numPr>
          <w:ilvl w:val="0"/>
          <w:numId w:val="16"/>
        </w:numPr>
        <w:jc w:val="both"/>
        <w:rPr>
          <w:rFonts w:cstheme="minorHAnsi"/>
          <w:sz w:val="22"/>
          <w:szCs w:val="22"/>
        </w:rPr>
      </w:pPr>
      <w:r w:rsidRPr="0044207B">
        <w:rPr>
          <w:rFonts w:cstheme="minorHAnsi"/>
          <w:b/>
          <w:sz w:val="22"/>
          <w:szCs w:val="22"/>
        </w:rPr>
        <w:t xml:space="preserve">Lugar y </w:t>
      </w:r>
      <w:r w:rsidR="003D135E" w:rsidRPr="0044207B">
        <w:rPr>
          <w:rFonts w:cstheme="minorHAnsi"/>
          <w:b/>
          <w:sz w:val="22"/>
          <w:szCs w:val="22"/>
        </w:rPr>
        <w:t>logística</w:t>
      </w:r>
      <w:r w:rsidRPr="003D135E">
        <w:rPr>
          <w:rFonts w:cstheme="minorHAnsi"/>
          <w:sz w:val="22"/>
          <w:szCs w:val="22"/>
        </w:rPr>
        <w:t xml:space="preserve">: Se habilitarán </w:t>
      </w:r>
      <w:r w:rsidR="003D135E">
        <w:rPr>
          <w:rFonts w:cstheme="minorHAnsi"/>
          <w:sz w:val="22"/>
          <w:szCs w:val="22"/>
        </w:rPr>
        <w:t>un lugar adecuado para la asamblea electoral</w:t>
      </w:r>
      <w:r w:rsidRPr="003D135E">
        <w:rPr>
          <w:rFonts w:cstheme="minorHAnsi"/>
          <w:sz w:val="22"/>
          <w:szCs w:val="22"/>
        </w:rPr>
        <w:t>, bajo la supervisión de la administración municipal, la Gobernación de Cundinamarca y la Personería Municipal, con el fin de garantizar transparencia y legalidad.</w:t>
      </w:r>
    </w:p>
    <w:p w14:paraId="747BEF4D" w14:textId="77777777" w:rsidR="00526D7B" w:rsidRPr="003D135E" w:rsidRDefault="0044207B" w:rsidP="0044207B">
      <w:pPr>
        <w:pStyle w:val="Prrafodelista"/>
        <w:numPr>
          <w:ilvl w:val="0"/>
          <w:numId w:val="16"/>
        </w:numPr>
        <w:jc w:val="both"/>
        <w:rPr>
          <w:rFonts w:cstheme="minorHAnsi"/>
          <w:sz w:val="22"/>
          <w:szCs w:val="22"/>
        </w:rPr>
      </w:pPr>
      <w:r w:rsidRPr="0044207B">
        <w:rPr>
          <w:rFonts w:cstheme="minorHAnsi"/>
          <w:b/>
          <w:sz w:val="22"/>
          <w:szCs w:val="22"/>
        </w:rPr>
        <w:t>Habilitación para votar:</w:t>
      </w:r>
      <w:r>
        <w:rPr>
          <w:rFonts w:cstheme="minorHAnsi"/>
          <w:sz w:val="22"/>
          <w:szCs w:val="22"/>
        </w:rPr>
        <w:t xml:space="preserve"> </w:t>
      </w:r>
      <w:r w:rsidR="00526D7B" w:rsidRPr="003D135E">
        <w:rPr>
          <w:rFonts w:cstheme="minorHAnsi"/>
          <w:sz w:val="22"/>
          <w:szCs w:val="22"/>
        </w:rPr>
        <w:t xml:space="preserve">Podrán </w:t>
      </w:r>
      <w:r>
        <w:rPr>
          <w:rFonts w:cstheme="minorHAnsi"/>
          <w:sz w:val="22"/>
          <w:szCs w:val="22"/>
        </w:rPr>
        <w:t xml:space="preserve">participar </w:t>
      </w:r>
      <w:r w:rsidR="00526D7B" w:rsidRPr="003D135E">
        <w:rPr>
          <w:rFonts w:cstheme="minorHAnsi"/>
          <w:sz w:val="22"/>
          <w:szCs w:val="22"/>
        </w:rPr>
        <w:t xml:space="preserve">todas las mujeres colombianas mayores de catorce (14) años que residan en el </w:t>
      </w:r>
      <w:r w:rsidRPr="003D135E">
        <w:rPr>
          <w:rFonts w:cstheme="minorHAnsi"/>
          <w:sz w:val="22"/>
          <w:szCs w:val="22"/>
        </w:rPr>
        <w:t>municipio</w:t>
      </w:r>
      <w:r w:rsidR="00526D7B" w:rsidRPr="003D135E">
        <w:rPr>
          <w:rFonts w:cstheme="minorHAnsi"/>
          <w:sz w:val="22"/>
          <w:szCs w:val="22"/>
        </w:rPr>
        <w:t>, presentando su documento de Identidad original (cédula o tarjeta de identidad).</w:t>
      </w:r>
    </w:p>
    <w:p w14:paraId="51985562" w14:textId="77777777" w:rsidR="00041364" w:rsidRPr="00C22E3C" w:rsidRDefault="00526D7B" w:rsidP="00041364">
      <w:pPr>
        <w:pStyle w:val="Prrafodelista"/>
        <w:numPr>
          <w:ilvl w:val="0"/>
          <w:numId w:val="16"/>
        </w:numPr>
        <w:jc w:val="both"/>
        <w:rPr>
          <w:rFonts w:cstheme="minorHAnsi"/>
          <w:sz w:val="22"/>
          <w:szCs w:val="22"/>
        </w:rPr>
      </w:pPr>
      <w:r w:rsidRPr="00C22E3C">
        <w:rPr>
          <w:rFonts w:cstheme="minorHAnsi"/>
          <w:b/>
          <w:sz w:val="22"/>
          <w:szCs w:val="22"/>
        </w:rPr>
        <w:lastRenderedPageBreak/>
        <w:t xml:space="preserve">Modalidad de </w:t>
      </w:r>
      <w:r w:rsidR="0044207B" w:rsidRPr="00C22E3C">
        <w:rPr>
          <w:rFonts w:cstheme="minorHAnsi"/>
          <w:b/>
          <w:sz w:val="22"/>
          <w:szCs w:val="22"/>
        </w:rPr>
        <w:t>elección</w:t>
      </w:r>
      <w:r w:rsidRPr="00C22E3C">
        <w:rPr>
          <w:rFonts w:cstheme="minorHAnsi"/>
          <w:sz w:val="22"/>
          <w:szCs w:val="22"/>
        </w:rPr>
        <w:t>:</w:t>
      </w:r>
      <w:r w:rsidR="00041364" w:rsidRPr="00C22E3C">
        <w:rPr>
          <w:rFonts w:cstheme="minorHAnsi"/>
          <w:sz w:val="22"/>
          <w:szCs w:val="22"/>
        </w:rPr>
        <w:t xml:space="preserve"> </w:t>
      </w:r>
      <w:r w:rsidR="00C22E3C" w:rsidRPr="00C22E3C">
        <w:rPr>
          <w:rFonts w:cstheme="minorHAnsi"/>
          <w:sz w:val="22"/>
          <w:szCs w:val="22"/>
        </w:rPr>
        <w:t>Dentro de la asamblea s</w:t>
      </w:r>
      <w:r w:rsidR="00041364" w:rsidRPr="00C22E3C">
        <w:rPr>
          <w:rFonts w:cstheme="minorHAnsi"/>
          <w:sz w:val="22"/>
          <w:szCs w:val="22"/>
        </w:rPr>
        <w:t xml:space="preserve">e realiza por medio de elección a mano alzada, realizando un registro </w:t>
      </w:r>
      <w:r w:rsidR="00C22E3C" w:rsidRPr="00C22E3C">
        <w:rPr>
          <w:rFonts w:cstheme="minorHAnsi"/>
          <w:sz w:val="22"/>
          <w:szCs w:val="22"/>
        </w:rPr>
        <w:t>por cada sector y cada uno de los candidatos</w:t>
      </w:r>
      <w:r w:rsidR="00C22E3C" w:rsidRPr="00C22E3C">
        <w:rPr>
          <w:rFonts w:cstheme="minorHAnsi"/>
          <w:sz w:val="22"/>
          <w:szCs w:val="22"/>
          <w:shd w:val="clear" w:color="auto" w:fill="FFFF00"/>
        </w:rPr>
        <w:t xml:space="preserve"> </w:t>
      </w:r>
    </w:p>
    <w:p w14:paraId="5C10668B" w14:textId="77777777" w:rsidR="00526D7B" w:rsidRPr="00227674" w:rsidRDefault="00526D7B" w:rsidP="00041364">
      <w:pPr>
        <w:pStyle w:val="Prrafodelista"/>
        <w:numPr>
          <w:ilvl w:val="0"/>
          <w:numId w:val="16"/>
        </w:numPr>
        <w:jc w:val="both"/>
        <w:rPr>
          <w:rFonts w:cstheme="minorHAnsi"/>
          <w:sz w:val="22"/>
          <w:szCs w:val="22"/>
        </w:rPr>
      </w:pPr>
      <w:r w:rsidRPr="00227674">
        <w:rPr>
          <w:rFonts w:cstheme="minorHAnsi"/>
          <w:sz w:val="22"/>
          <w:szCs w:val="22"/>
        </w:rPr>
        <w:t>En caso de empate entre dos candidatas, la elección se definirá por sorteo, en presencia de un ente de control y con acta correspondiente.</w:t>
      </w:r>
    </w:p>
    <w:p w14:paraId="7C3AC972" w14:textId="77777777" w:rsidR="00526D7B" w:rsidRPr="00C949B5" w:rsidRDefault="00526D7B" w:rsidP="00526D7B">
      <w:pPr>
        <w:jc w:val="both"/>
        <w:rPr>
          <w:rFonts w:cstheme="minorHAnsi"/>
          <w:color w:val="FF0000"/>
          <w:sz w:val="22"/>
          <w:szCs w:val="22"/>
        </w:rPr>
      </w:pPr>
    </w:p>
    <w:p w14:paraId="764F0A47" w14:textId="77777777" w:rsidR="00526D7B" w:rsidRPr="00227674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227674">
        <w:rPr>
          <w:rFonts w:cstheme="minorHAnsi"/>
          <w:b/>
          <w:sz w:val="22"/>
          <w:szCs w:val="22"/>
        </w:rPr>
        <w:t>ARTÍCULO 7. DESIGNACIÓN DE REPRESENTANTES PRINCIPALES Y SUPLENTES</w:t>
      </w:r>
    </w:p>
    <w:p w14:paraId="514A4D56" w14:textId="77777777" w:rsidR="00526D7B" w:rsidRPr="00227674" w:rsidRDefault="00526D7B" w:rsidP="00526D7B">
      <w:pPr>
        <w:jc w:val="both"/>
        <w:rPr>
          <w:rFonts w:cstheme="minorHAnsi"/>
          <w:sz w:val="22"/>
          <w:szCs w:val="22"/>
        </w:rPr>
      </w:pPr>
    </w:p>
    <w:p w14:paraId="2A85CCB6" w14:textId="77777777" w:rsidR="00526D7B" w:rsidRPr="00227674" w:rsidRDefault="00526D7B" w:rsidP="00526D7B">
      <w:pPr>
        <w:jc w:val="both"/>
        <w:rPr>
          <w:rFonts w:cstheme="minorHAnsi"/>
          <w:sz w:val="22"/>
          <w:szCs w:val="22"/>
        </w:rPr>
      </w:pPr>
      <w:r w:rsidRPr="00227674">
        <w:rPr>
          <w:rFonts w:cstheme="minorHAnsi"/>
          <w:sz w:val="22"/>
          <w:szCs w:val="22"/>
        </w:rPr>
        <w:t>Una vez realizado</w:t>
      </w:r>
      <w:r w:rsidR="00227674" w:rsidRPr="00227674">
        <w:rPr>
          <w:rFonts w:cstheme="minorHAnsi"/>
          <w:sz w:val="22"/>
          <w:szCs w:val="22"/>
        </w:rPr>
        <w:t xml:space="preserve"> la elección</w:t>
      </w:r>
      <w:r w:rsidRPr="00227674">
        <w:rPr>
          <w:rFonts w:cstheme="minorHAnsi"/>
          <w:sz w:val="22"/>
          <w:szCs w:val="22"/>
        </w:rPr>
        <w:t xml:space="preserve"> y publicados los resultados, se procederá a la designación de las representantes del Consejo Consultivo de Mujeres para cada sector, conforme a las siguientes reglas:</w:t>
      </w:r>
    </w:p>
    <w:p w14:paraId="6A0B2E3E" w14:textId="77777777" w:rsidR="00526D7B" w:rsidRPr="00227674" w:rsidRDefault="00526D7B" w:rsidP="00526D7B">
      <w:pPr>
        <w:jc w:val="both"/>
        <w:rPr>
          <w:rFonts w:cstheme="minorHAnsi"/>
          <w:sz w:val="22"/>
          <w:szCs w:val="22"/>
        </w:rPr>
      </w:pPr>
      <w:r w:rsidRPr="00227674">
        <w:rPr>
          <w:rFonts w:cstheme="minorHAnsi"/>
          <w:sz w:val="22"/>
          <w:szCs w:val="22"/>
        </w:rPr>
        <w:t>Elección por mayoría de votos: Será designada como representante principal y su fórmula o suplente la candidata y suplente que obtenga la mayor votación en su respectivo sector.</w:t>
      </w:r>
    </w:p>
    <w:p w14:paraId="49F9EF58" w14:textId="77777777" w:rsidR="00526D7B" w:rsidRPr="00227674" w:rsidRDefault="00526D7B" w:rsidP="00526D7B">
      <w:pPr>
        <w:jc w:val="both"/>
        <w:rPr>
          <w:rFonts w:cstheme="minorHAnsi"/>
          <w:sz w:val="22"/>
          <w:szCs w:val="22"/>
        </w:rPr>
      </w:pPr>
      <w:r w:rsidRPr="00227674">
        <w:rPr>
          <w:rFonts w:cstheme="minorHAnsi"/>
          <w:sz w:val="22"/>
          <w:szCs w:val="22"/>
        </w:rPr>
        <w:t xml:space="preserve">Vacancias por falta de candidatas: Si en algún sector no se presenta ninguna candidata con su </w:t>
      </w:r>
      <w:r w:rsidR="00227674" w:rsidRPr="00227674">
        <w:rPr>
          <w:rFonts w:cstheme="minorHAnsi"/>
          <w:sz w:val="22"/>
          <w:szCs w:val="22"/>
        </w:rPr>
        <w:t>fórmula</w:t>
      </w:r>
      <w:r w:rsidRPr="00227674">
        <w:rPr>
          <w:rFonts w:cstheme="minorHAnsi"/>
          <w:sz w:val="22"/>
          <w:szCs w:val="22"/>
        </w:rPr>
        <w:t xml:space="preserve"> suplente o no se cumple con los requisitos mínimos durante el proceso de inscripción, ese sector no tendrá representación durante el periodo 2025-2027.</w:t>
      </w:r>
    </w:p>
    <w:p w14:paraId="145FCF40" w14:textId="77777777" w:rsidR="00526D7B" w:rsidRPr="00227674" w:rsidRDefault="00526D7B" w:rsidP="00526D7B">
      <w:pPr>
        <w:jc w:val="both"/>
        <w:rPr>
          <w:rFonts w:cstheme="minorHAnsi"/>
          <w:sz w:val="22"/>
          <w:szCs w:val="22"/>
        </w:rPr>
      </w:pPr>
      <w:r w:rsidRPr="00227674">
        <w:rPr>
          <w:rFonts w:cstheme="minorHAnsi"/>
          <w:sz w:val="22"/>
          <w:szCs w:val="22"/>
        </w:rPr>
        <w:t>Renuncia o inasistencia a posesión:</w:t>
      </w:r>
    </w:p>
    <w:p w14:paraId="3A9E7A48" w14:textId="77777777" w:rsidR="00526D7B" w:rsidRPr="00C949B5" w:rsidRDefault="00526D7B" w:rsidP="00526D7B">
      <w:pPr>
        <w:jc w:val="both"/>
        <w:rPr>
          <w:rFonts w:cstheme="minorHAnsi"/>
          <w:color w:val="FF0000"/>
          <w:sz w:val="22"/>
          <w:szCs w:val="22"/>
        </w:rPr>
      </w:pPr>
      <w:r w:rsidRPr="00227674">
        <w:rPr>
          <w:rFonts w:cstheme="minorHAnsi"/>
          <w:sz w:val="22"/>
          <w:szCs w:val="22"/>
        </w:rPr>
        <w:t>Si la representante principal o suplente renuncia o no asume el cargo, se designará como representante a la siguiente candidata con su fórmula suplente con mayor votación en ese sector, si la hubiere</w:t>
      </w:r>
      <w:r w:rsidRPr="00C949B5">
        <w:rPr>
          <w:rFonts w:cstheme="minorHAnsi"/>
          <w:color w:val="FF0000"/>
          <w:sz w:val="22"/>
          <w:szCs w:val="22"/>
        </w:rPr>
        <w:t>.</w:t>
      </w:r>
    </w:p>
    <w:p w14:paraId="6CC5E030" w14:textId="77777777" w:rsidR="00526D7B" w:rsidRPr="00227674" w:rsidRDefault="00526D7B" w:rsidP="00526D7B">
      <w:pPr>
        <w:jc w:val="both"/>
        <w:rPr>
          <w:rFonts w:cstheme="minorHAnsi"/>
          <w:sz w:val="22"/>
          <w:szCs w:val="22"/>
        </w:rPr>
      </w:pPr>
      <w:r w:rsidRPr="00227674">
        <w:rPr>
          <w:rFonts w:cstheme="minorHAnsi"/>
          <w:sz w:val="22"/>
          <w:szCs w:val="22"/>
        </w:rPr>
        <w:t>En ausencia de más candidatas habilitadas, se declarará la vacancia de ese sector por el periodo correspondiente.</w:t>
      </w:r>
    </w:p>
    <w:p w14:paraId="7E368EF0" w14:textId="77777777" w:rsidR="00526D7B" w:rsidRPr="00227674" w:rsidRDefault="00526D7B" w:rsidP="00526D7B">
      <w:pPr>
        <w:jc w:val="both"/>
        <w:rPr>
          <w:rFonts w:cstheme="minorHAnsi"/>
          <w:sz w:val="22"/>
          <w:szCs w:val="22"/>
        </w:rPr>
      </w:pPr>
      <w:r w:rsidRPr="00227674">
        <w:rPr>
          <w:rFonts w:cstheme="minorHAnsi"/>
          <w:sz w:val="22"/>
          <w:szCs w:val="22"/>
        </w:rPr>
        <w:t xml:space="preserve">Empates: En caso de empate entre candidatas, se procederá conforme a lo establecido en el </w:t>
      </w:r>
      <w:r w:rsidR="00227674" w:rsidRPr="00227674">
        <w:rPr>
          <w:rFonts w:cstheme="minorHAnsi"/>
          <w:sz w:val="22"/>
          <w:szCs w:val="22"/>
        </w:rPr>
        <w:t>artículo</w:t>
      </w:r>
      <w:r w:rsidRPr="00227674">
        <w:rPr>
          <w:rFonts w:cstheme="minorHAnsi"/>
          <w:sz w:val="22"/>
          <w:szCs w:val="22"/>
        </w:rPr>
        <w:t xml:space="preserve"> anterior, mediante sorteo ante un ente de control y registro en acta.</w:t>
      </w:r>
    </w:p>
    <w:p w14:paraId="0E1696FC" w14:textId="77777777" w:rsidR="003D135E" w:rsidRPr="00227674" w:rsidRDefault="003D135E" w:rsidP="00526D7B">
      <w:pPr>
        <w:jc w:val="both"/>
        <w:rPr>
          <w:rFonts w:cstheme="minorHAnsi"/>
          <w:sz w:val="22"/>
          <w:szCs w:val="22"/>
        </w:rPr>
      </w:pPr>
    </w:p>
    <w:p w14:paraId="13AAF686" w14:textId="77777777" w:rsidR="00526D7B" w:rsidRPr="00227674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227674">
        <w:rPr>
          <w:rFonts w:cstheme="minorHAnsi"/>
          <w:b/>
          <w:sz w:val="22"/>
          <w:szCs w:val="22"/>
        </w:rPr>
        <w:t>ARTICULO &amp; POSESIÓN DE LAS REPRESENTANTES ELECTAS</w:t>
      </w:r>
    </w:p>
    <w:p w14:paraId="20C03644" w14:textId="77777777" w:rsidR="003D135E" w:rsidRPr="00C949B5" w:rsidRDefault="003D135E" w:rsidP="00526D7B">
      <w:pPr>
        <w:jc w:val="both"/>
        <w:rPr>
          <w:rFonts w:cstheme="minorHAnsi"/>
          <w:b/>
          <w:color w:val="FF0000"/>
          <w:sz w:val="22"/>
          <w:szCs w:val="22"/>
        </w:rPr>
      </w:pPr>
    </w:p>
    <w:p w14:paraId="08EEA267" w14:textId="77777777" w:rsidR="00526D7B" w:rsidRPr="00227674" w:rsidRDefault="00526D7B" w:rsidP="00526D7B">
      <w:pPr>
        <w:jc w:val="both"/>
        <w:rPr>
          <w:rFonts w:cstheme="minorHAnsi"/>
          <w:sz w:val="22"/>
          <w:szCs w:val="22"/>
        </w:rPr>
      </w:pPr>
      <w:r w:rsidRPr="00227674">
        <w:rPr>
          <w:rFonts w:cstheme="minorHAnsi"/>
          <w:sz w:val="22"/>
          <w:szCs w:val="22"/>
        </w:rPr>
        <w:t xml:space="preserve">Las mujeres electas como representantes principales y suplentes del Consejo Consultivo de Mujeres para el periodo 2025-2027 deberán tomar posesión en acto protocolario convocado por la </w:t>
      </w:r>
      <w:r w:rsidR="00CC0934" w:rsidRPr="00227674">
        <w:rPr>
          <w:rFonts w:cstheme="minorHAnsi"/>
          <w:sz w:val="22"/>
          <w:szCs w:val="22"/>
        </w:rPr>
        <w:t>Alcaldía</w:t>
      </w:r>
      <w:r w:rsidRPr="00227674">
        <w:rPr>
          <w:rFonts w:cstheme="minorHAnsi"/>
          <w:sz w:val="22"/>
          <w:szCs w:val="22"/>
        </w:rPr>
        <w:t xml:space="preserve"> Municipal.</w:t>
      </w:r>
    </w:p>
    <w:p w14:paraId="45D8F8C6" w14:textId="77777777" w:rsidR="00526D7B" w:rsidRPr="00160441" w:rsidRDefault="00526D7B" w:rsidP="00160441">
      <w:pPr>
        <w:pStyle w:val="Prrafodelista"/>
        <w:numPr>
          <w:ilvl w:val="0"/>
          <w:numId w:val="18"/>
        </w:numPr>
        <w:jc w:val="both"/>
        <w:rPr>
          <w:rFonts w:cstheme="minorHAnsi"/>
          <w:sz w:val="22"/>
          <w:szCs w:val="22"/>
        </w:rPr>
      </w:pPr>
      <w:r w:rsidRPr="00160441">
        <w:rPr>
          <w:rFonts w:cstheme="minorHAnsi"/>
          <w:sz w:val="22"/>
          <w:szCs w:val="22"/>
        </w:rPr>
        <w:t>Acto de posesión:</w:t>
      </w:r>
    </w:p>
    <w:p w14:paraId="2FCC95FA" w14:textId="77777777" w:rsidR="00526D7B" w:rsidRPr="00A3055C" w:rsidRDefault="00526D7B" w:rsidP="00526D7B">
      <w:pPr>
        <w:jc w:val="both"/>
        <w:rPr>
          <w:rFonts w:cstheme="minorHAnsi"/>
          <w:sz w:val="22"/>
          <w:szCs w:val="22"/>
        </w:rPr>
      </w:pPr>
      <w:r w:rsidRPr="00A3055C">
        <w:rPr>
          <w:rFonts w:cstheme="minorHAnsi"/>
          <w:sz w:val="22"/>
          <w:szCs w:val="22"/>
        </w:rPr>
        <w:t xml:space="preserve">La posesión se </w:t>
      </w:r>
      <w:r w:rsidRPr="00D632E8">
        <w:rPr>
          <w:rFonts w:cstheme="minorHAnsi"/>
          <w:sz w:val="22"/>
          <w:szCs w:val="22"/>
        </w:rPr>
        <w:t>r</w:t>
      </w:r>
      <w:r w:rsidR="00227674" w:rsidRPr="00D632E8">
        <w:rPr>
          <w:rFonts w:cstheme="minorHAnsi"/>
          <w:sz w:val="22"/>
          <w:szCs w:val="22"/>
        </w:rPr>
        <w:t xml:space="preserve">ealizará el </w:t>
      </w:r>
      <w:r w:rsidR="00A3055C" w:rsidRPr="00D632E8">
        <w:rPr>
          <w:rFonts w:cstheme="minorHAnsi"/>
          <w:sz w:val="22"/>
          <w:szCs w:val="22"/>
        </w:rPr>
        <w:t xml:space="preserve">01 de septiembre </w:t>
      </w:r>
      <w:r w:rsidR="00227674" w:rsidRPr="00D632E8">
        <w:rPr>
          <w:rFonts w:cstheme="minorHAnsi"/>
          <w:sz w:val="22"/>
          <w:szCs w:val="22"/>
        </w:rPr>
        <w:t>de 2026</w:t>
      </w:r>
      <w:r w:rsidRPr="00A3055C">
        <w:rPr>
          <w:rFonts w:cstheme="minorHAnsi"/>
          <w:sz w:val="22"/>
          <w:szCs w:val="22"/>
        </w:rPr>
        <w:t>, en el despacho del Alcalde Municipal, en ceremonia oficial donde se tomará juramento y se entregará</w:t>
      </w:r>
      <w:r w:rsidR="003D135E" w:rsidRPr="00A3055C">
        <w:rPr>
          <w:rFonts w:cstheme="minorHAnsi"/>
          <w:sz w:val="22"/>
          <w:szCs w:val="22"/>
        </w:rPr>
        <w:t xml:space="preserve"> acreditación a cada una de las </w:t>
      </w:r>
      <w:r w:rsidRPr="00A3055C">
        <w:rPr>
          <w:rFonts w:cstheme="minorHAnsi"/>
          <w:sz w:val="22"/>
          <w:szCs w:val="22"/>
        </w:rPr>
        <w:t>consejeras.</w:t>
      </w:r>
    </w:p>
    <w:p w14:paraId="56A26DB0" w14:textId="77777777" w:rsidR="00526D7B" w:rsidRPr="00160441" w:rsidRDefault="00526D7B" w:rsidP="00160441">
      <w:pPr>
        <w:pStyle w:val="Prrafodelista"/>
        <w:numPr>
          <w:ilvl w:val="0"/>
          <w:numId w:val="18"/>
        </w:numPr>
        <w:jc w:val="both"/>
        <w:rPr>
          <w:rFonts w:cstheme="minorHAnsi"/>
          <w:sz w:val="22"/>
          <w:szCs w:val="22"/>
        </w:rPr>
      </w:pPr>
      <w:r w:rsidRPr="00160441">
        <w:rPr>
          <w:rFonts w:cstheme="minorHAnsi"/>
          <w:sz w:val="22"/>
          <w:szCs w:val="22"/>
        </w:rPr>
        <w:t>Acta de posesión:</w:t>
      </w:r>
    </w:p>
    <w:p w14:paraId="3056D8EC" w14:textId="77777777" w:rsidR="00526D7B" w:rsidRPr="00A3055C" w:rsidRDefault="00526D7B" w:rsidP="00526D7B">
      <w:pPr>
        <w:jc w:val="both"/>
        <w:rPr>
          <w:rFonts w:cstheme="minorHAnsi"/>
          <w:sz w:val="22"/>
          <w:szCs w:val="22"/>
        </w:rPr>
      </w:pPr>
      <w:r w:rsidRPr="00A3055C">
        <w:rPr>
          <w:rFonts w:cstheme="minorHAnsi"/>
          <w:sz w:val="22"/>
          <w:szCs w:val="22"/>
        </w:rPr>
        <w:t xml:space="preserve">Se levantará un acta que será firmada por las consejeras posesionadas, con respaldo institucional y registro oficial de </w:t>
      </w:r>
      <w:r w:rsidR="00A3055C" w:rsidRPr="00A3055C">
        <w:rPr>
          <w:rFonts w:cstheme="minorHAnsi"/>
          <w:sz w:val="22"/>
          <w:szCs w:val="22"/>
        </w:rPr>
        <w:t>su</w:t>
      </w:r>
      <w:r w:rsidRPr="00A3055C">
        <w:rPr>
          <w:rFonts w:cstheme="minorHAnsi"/>
          <w:sz w:val="22"/>
          <w:szCs w:val="22"/>
        </w:rPr>
        <w:t xml:space="preserve"> designación.</w:t>
      </w:r>
    </w:p>
    <w:p w14:paraId="0ECCA35D" w14:textId="77777777" w:rsidR="00526D7B" w:rsidRPr="00160441" w:rsidRDefault="00A3055C" w:rsidP="00160441">
      <w:pPr>
        <w:pStyle w:val="Prrafodelista"/>
        <w:numPr>
          <w:ilvl w:val="0"/>
          <w:numId w:val="18"/>
        </w:numPr>
        <w:jc w:val="both"/>
        <w:rPr>
          <w:rFonts w:cstheme="minorHAnsi"/>
          <w:sz w:val="22"/>
          <w:szCs w:val="22"/>
        </w:rPr>
      </w:pPr>
      <w:r w:rsidRPr="00160441">
        <w:rPr>
          <w:rFonts w:cstheme="minorHAnsi"/>
          <w:sz w:val="22"/>
          <w:szCs w:val="22"/>
        </w:rPr>
        <w:t>Ina</w:t>
      </w:r>
      <w:r w:rsidR="00526D7B" w:rsidRPr="00160441">
        <w:rPr>
          <w:rFonts w:cstheme="minorHAnsi"/>
          <w:sz w:val="22"/>
          <w:szCs w:val="22"/>
        </w:rPr>
        <w:t>sistencia al acto:</w:t>
      </w:r>
    </w:p>
    <w:p w14:paraId="5BA3E127" w14:textId="77777777" w:rsidR="00526D7B" w:rsidRPr="00A3055C" w:rsidRDefault="00526D7B" w:rsidP="00526D7B">
      <w:pPr>
        <w:jc w:val="both"/>
        <w:rPr>
          <w:rFonts w:cstheme="minorHAnsi"/>
          <w:sz w:val="22"/>
          <w:szCs w:val="22"/>
        </w:rPr>
      </w:pPr>
      <w:r w:rsidRPr="00A3055C">
        <w:rPr>
          <w:rFonts w:cstheme="minorHAnsi"/>
          <w:sz w:val="22"/>
          <w:szCs w:val="22"/>
        </w:rPr>
        <w:t xml:space="preserve">La representante principal o suplente que no pueda asistir al acto de posesión, deberá manifestar su aceptación o renuncia por escrito ante la Secretaría Ejecutiva del Despacho dentro de los diez (10) </w:t>
      </w:r>
      <w:r w:rsidR="00A3055C" w:rsidRPr="00A3055C">
        <w:rPr>
          <w:rFonts w:cstheme="minorHAnsi"/>
          <w:sz w:val="22"/>
          <w:szCs w:val="22"/>
        </w:rPr>
        <w:t>días</w:t>
      </w:r>
      <w:r w:rsidRPr="00A3055C">
        <w:rPr>
          <w:rFonts w:cstheme="minorHAnsi"/>
          <w:sz w:val="22"/>
          <w:szCs w:val="22"/>
        </w:rPr>
        <w:t xml:space="preserve"> calendario siguientes a la fecha de posesión.</w:t>
      </w:r>
    </w:p>
    <w:p w14:paraId="3901821D" w14:textId="77777777" w:rsidR="00526D7B" w:rsidRPr="00160441" w:rsidRDefault="00526D7B" w:rsidP="00160441">
      <w:pPr>
        <w:pStyle w:val="Prrafodelista"/>
        <w:numPr>
          <w:ilvl w:val="0"/>
          <w:numId w:val="18"/>
        </w:numPr>
        <w:jc w:val="both"/>
        <w:rPr>
          <w:rFonts w:cstheme="minorHAnsi"/>
          <w:sz w:val="22"/>
          <w:szCs w:val="22"/>
        </w:rPr>
      </w:pPr>
      <w:r w:rsidRPr="00160441">
        <w:rPr>
          <w:rFonts w:cstheme="minorHAnsi"/>
          <w:sz w:val="22"/>
          <w:szCs w:val="22"/>
        </w:rPr>
        <w:t>Reemplazo en caso de renuncia o silencio:</w:t>
      </w:r>
      <w:r w:rsidR="00F4755E" w:rsidRPr="00160441">
        <w:rPr>
          <w:rFonts w:cstheme="minorHAnsi"/>
          <w:sz w:val="22"/>
          <w:szCs w:val="22"/>
        </w:rPr>
        <w:t xml:space="preserve"> </w:t>
      </w:r>
    </w:p>
    <w:p w14:paraId="09E9706D" w14:textId="77777777" w:rsidR="00526D7B" w:rsidRPr="00A3055C" w:rsidRDefault="00526D7B" w:rsidP="00526D7B">
      <w:pPr>
        <w:jc w:val="both"/>
        <w:rPr>
          <w:rFonts w:cstheme="minorHAnsi"/>
          <w:sz w:val="22"/>
          <w:szCs w:val="22"/>
        </w:rPr>
      </w:pPr>
    </w:p>
    <w:p w14:paraId="5B8AA990" w14:textId="77777777" w:rsidR="003D135E" w:rsidRPr="00A3055C" w:rsidRDefault="00526D7B" w:rsidP="00526D7B">
      <w:pPr>
        <w:jc w:val="both"/>
        <w:rPr>
          <w:rFonts w:cstheme="minorHAnsi"/>
          <w:sz w:val="22"/>
          <w:szCs w:val="22"/>
        </w:rPr>
      </w:pPr>
      <w:r w:rsidRPr="00A3055C">
        <w:rPr>
          <w:rFonts w:cstheme="minorHAnsi"/>
          <w:sz w:val="22"/>
          <w:szCs w:val="22"/>
        </w:rPr>
        <w:t>Si dentro del plazo señalado no hay manifestación, o si se presenta renuncia expresa, se designará como representante a la siguiente candidata con mayor votación, si la hubiere. La posesión en este caso será realizada por la Secretaria Ejecutiva del Despacho</w:t>
      </w:r>
      <w:r w:rsidR="003D135E" w:rsidRPr="00A3055C">
        <w:rPr>
          <w:rFonts w:cstheme="minorHAnsi"/>
          <w:sz w:val="22"/>
          <w:szCs w:val="22"/>
        </w:rPr>
        <w:t xml:space="preserve"> y se registrará mediante acta.</w:t>
      </w:r>
    </w:p>
    <w:p w14:paraId="7197DA58" w14:textId="77777777" w:rsidR="00526D7B" w:rsidRPr="00160441" w:rsidRDefault="00526D7B" w:rsidP="00160441">
      <w:pPr>
        <w:pStyle w:val="Prrafodelista"/>
        <w:numPr>
          <w:ilvl w:val="0"/>
          <w:numId w:val="18"/>
        </w:numPr>
        <w:jc w:val="both"/>
        <w:rPr>
          <w:rFonts w:cstheme="minorHAnsi"/>
          <w:sz w:val="22"/>
          <w:szCs w:val="22"/>
        </w:rPr>
      </w:pPr>
      <w:r w:rsidRPr="00160441">
        <w:rPr>
          <w:rFonts w:cstheme="minorHAnsi"/>
          <w:sz w:val="22"/>
          <w:szCs w:val="22"/>
        </w:rPr>
        <w:t>Agotamiento de candidatas:</w:t>
      </w:r>
    </w:p>
    <w:p w14:paraId="69A0446C" w14:textId="77777777" w:rsidR="00526D7B" w:rsidRPr="00A3055C" w:rsidRDefault="00526D7B" w:rsidP="00526D7B">
      <w:pPr>
        <w:jc w:val="both"/>
        <w:rPr>
          <w:rFonts w:cstheme="minorHAnsi"/>
          <w:sz w:val="22"/>
          <w:szCs w:val="22"/>
        </w:rPr>
      </w:pPr>
      <w:r w:rsidRPr="00A3055C">
        <w:rPr>
          <w:rFonts w:cstheme="minorHAnsi"/>
          <w:sz w:val="22"/>
          <w:szCs w:val="22"/>
        </w:rPr>
        <w:t>En caso de no existir más candidatas habilitadas para el sector correspondiente, se declarará vacante dicha representación para el periodo en curso.</w:t>
      </w:r>
    </w:p>
    <w:p w14:paraId="446DD726" w14:textId="77777777" w:rsidR="00526D7B" w:rsidRPr="00CC0934" w:rsidRDefault="00526D7B" w:rsidP="00526D7B">
      <w:pPr>
        <w:jc w:val="both"/>
        <w:rPr>
          <w:rFonts w:cstheme="minorHAnsi"/>
          <w:sz w:val="22"/>
          <w:szCs w:val="22"/>
        </w:rPr>
      </w:pPr>
    </w:p>
    <w:p w14:paraId="44E3A692" w14:textId="77777777" w:rsidR="00526D7B" w:rsidRPr="00CC0934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CC0934">
        <w:rPr>
          <w:rFonts w:cstheme="minorHAnsi"/>
          <w:b/>
          <w:sz w:val="22"/>
          <w:szCs w:val="22"/>
        </w:rPr>
        <w:lastRenderedPageBreak/>
        <w:t>ARTÍCULO 9. ACOMPAÑAMIENTO TÉCNICO Y FORTALECIMIENTO DEL CONSEJO</w:t>
      </w:r>
    </w:p>
    <w:p w14:paraId="6C79F9BD" w14:textId="77777777" w:rsidR="00526D7B" w:rsidRPr="00C949B5" w:rsidRDefault="00526D7B" w:rsidP="00526D7B">
      <w:pPr>
        <w:jc w:val="both"/>
        <w:rPr>
          <w:rFonts w:cstheme="minorHAnsi"/>
          <w:color w:val="FF0000"/>
          <w:sz w:val="22"/>
          <w:szCs w:val="22"/>
        </w:rPr>
      </w:pPr>
    </w:p>
    <w:p w14:paraId="1E6ECB89" w14:textId="77777777" w:rsidR="00526D7B" w:rsidRDefault="00526D7B" w:rsidP="00526D7B">
      <w:pPr>
        <w:jc w:val="both"/>
        <w:rPr>
          <w:rFonts w:cstheme="minorHAnsi"/>
          <w:sz w:val="22"/>
          <w:szCs w:val="22"/>
        </w:rPr>
      </w:pPr>
      <w:r w:rsidRPr="00CC0934">
        <w:rPr>
          <w:rFonts w:cstheme="minorHAnsi"/>
          <w:sz w:val="22"/>
          <w:szCs w:val="22"/>
        </w:rPr>
        <w:t>Con el fin de garantizar el buen funcionamiento del Consejo Consultivo de Mujeres y fortalecer las capacidades de sus integrantes, se adelantará un proceso de acompañamiento técnico posterior a la posesión, bajo las siguientes disposiciones:</w:t>
      </w:r>
    </w:p>
    <w:p w14:paraId="1B83149F" w14:textId="77777777" w:rsidR="00160441" w:rsidRPr="00CC0934" w:rsidRDefault="00160441" w:rsidP="00526D7B">
      <w:pPr>
        <w:jc w:val="both"/>
        <w:rPr>
          <w:rFonts w:cstheme="minorHAnsi"/>
          <w:sz w:val="22"/>
          <w:szCs w:val="22"/>
        </w:rPr>
      </w:pPr>
    </w:p>
    <w:p w14:paraId="0EBAE70A" w14:textId="77777777" w:rsidR="00526D7B" w:rsidRPr="00160441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160441">
        <w:rPr>
          <w:rFonts w:cstheme="minorHAnsi"/>
          <w:b/>
          <w:sz w:val="22"/>
          <w:szCs w:val="22"/>
        </w:rPr>
        <w:t>1. Periodo de acompañamiento:</w:t>
      </w:r>
    </w:p>
    <w:p w14:paraId="333E24DA" w14:textId="77777777" w:rsidR="00526D7B" w:rsidRPr="00160441" w:rsidRDefault="00526D7B" w:rsidP="00526D7B">
      <w:pPr>
        <w:jc w:val="both"/>
        <w:rPr>
          <w:rFonts w:cstheme="minorHAnsi"/>
          <w:sz w:val="22"/>
          <w:szCs w:val="22"/>
        </w:rPr>
      </w:pPr>
      <w:r w:rsidRPr="00CC0934">
        <w:rPr>
          <w:rFonts w:cstheme="minorHAnsi"/>
          <w:sz w:val="22"/>
          <w:szCs w:val="22"/>
        </w:rPr>
        <w:t xml:space="preserve">El acompañamiento se desarrollará durante noventa (90) </w:t>
      </w:r>
      <w:r w:rsidR="00CC0934" w:rsidRPr="00CC0934">
        <w:rPr>
          <w:rFonts w:cstheme="minorHAnsi"/>
          <w:sz w:val="22"/>
          <w:szCs w:val="22"/>
        </w:rPr>
        <w:t>días</w:t>
      </w:r>
      <w:r w:rsidRPr="00CC0934">
        <w:rPr>
          <w:rFonts w:cstheme="minorHAnsi"/>
          <w:sz w:val="22"/>
          <w:szCs w:val="22"/>
        </w:rPr>
        <w:t xml:space="preserve"> calen</w:t>
      </w:r>
      <w:r w:rsidR="00CC0934" w:rsidRPr="00CC0934">
        <w:rPr>
          <w:rFonts w:cstheme="minorHAnsi"/>
          <w:sz w:val="22"/>
          <w:szCs w:val="22"/>
        </w:rPr>
        <w:t xml:space="preserve">dario, contados a partir del </w:t>
      </w:r>
      <w:r w:rsidR="00D632E8" w:rsidRPr="00D632E8">
        <w:rPr>
          <w:rFonts w:cstheme="minorHAnsi"/>
          <w:sz w:val="22"/>
          <w:szCs w:val="22"/>
        </w:rPr>
        <w:t>02</w:t>
      </w:r>
      <w:r w:rsidR="00CC0934" w:rsidRPr="00D632E8">
        <w:rPr>
          <w:rFonts w:cstheme="minorHAnsi"/>
          <w:sz w:val="22"/>
          <w:szCs w:val="22"/>
        </w:rPr>
        <w:t xml:space="preserve"> </w:t>
      </w:r>
      <w:r w:rsidRPr="00D632E8">
        <w:rPr>
          <w:rFonts w:cstheme="minorHAnsi"/>
          <w:sz w:val="22"/>
          <w:szCs w:val="22"/>
        </w:rPr>
        <w:t xml:space="preserve">de </w:t>
      </w:r>
      <w:r w:rsidR="00CC0934" w:rsidRPr="00D632E8">
        <w:rPr>
          <w:rFonts w:cstheme="minorHAnsi"/>
          <w:sz w:val="22"/>
          <w:szCs w:val="22"/>
        </w:rPr>
        <w:t>septiembre de 2026</w:t>
      </w:r>
      <w:r w:rsidRPr="00CC0934">
        <w:rPr>
          <w:rFonts w:cstheme="minorHAnsi"/>
          <w:color w:val="FF0000"/>
          <w:sz w:val="22"/>
          <w:szCs w:val="22"/>
        </w:rPr>
        <w:t xml:space="preserve">, </w:t>
      </w:r>
      <w:r w:rsidRPr="00CC0934">
        <w:rPr>
          <w:rFonts w:cstheme="minorHAnsi"/>
          <w:sz w:val="22"/>
          <w:szCs w:val="22"/>
        </w:rPr>
        <w:t>en articulación con la Secretaría Ejecutiva del Despacho, la Gobernación de Cundinamarca y la Coordinación de Políticas Públicas.</w:t>
      </w:r>
    </w:p>
    <w:p w14:paraId="72189E34" w14:textId="77777777" w:rsidR="00526D7B" w:rsidRPr="00160441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160441">
        <w:rPr>
          <w:rFonts w:cstheme="minorHAnsi"/>
          <w:b/>
          <w:sz w:val="22"/>
          <w:szCs w:val="22"/>
        </w:rPr>
        <w:t xml:space="preserve">2. Contenidos y </w:t>
      </w:r>
      <w:r w:rsidR="00CC0934" w:rsidRPr="00160441">
        <w:rPr>
          <w:rFonts w:cstheme="minorHAnsi"/>
          <w:b/>
          <w:sz w:val="22"/>
          <w:szCs w:val="22"/>
        </w:rPr>
        <w:t>metodología</w:t>
      </w:r>
      <w:r w:rsidRPr="00160441">
        <w:rPr>
          <w:rFonts w:cstheme="minorHAnsi"/>
          <w:b/>
          <w:sz w:val="22"/>
          <w:szCs w:val="22"/>
        </w:rPr>
        <w:t>:</w:t>
      </w:r>
    </w:p>
    <w:p w14:paraId="357A1705" w14:textId="77777777" w:rsidR="00CC0934" w:rsidRPr="00160441" w:rsidRDefault="00526D7B" w:rsidP="00526D7B">
      <w:pPr>
        <w:jc w:val="both"/>
        <w:rPr>
          <w:rFonts w:cstheme="minorHAnsi"/>
          <w:sz w:val="22"/>
          <w:szCs w:val="22"/>
        </w:rPr>
      </w:pPr>
      <w:r w:rsidRPr="00CC0934">
        <w:rPr>
          <w:rFonts w:cstheme="minorHAnsi"/>
          <w:sz w:val="22"/>
          <w:szCs w:val="22"/>
        </w:rPr>
        <w:t xml:space="preserve">Las sesiones incluirán formación en temas de liderazgo, normatividad en equidad de género, políticas públicas, derechos de las mujeres, </w:t>
      </w:r>
      <w:r w:rsidR="00CC0934" w:rsidRPr="00CC0934">
        <w:rPr>
          <w:rFonts w:cstheme="minorHAnsi"/>
          <w:sz w:val="22"/>
          <w:szCs w:val="22"/>
        </w:rPr>
        <w:t>veeduría</w:t>
      </w:r>
      <w:r w:rsidRPr="00CC0934">
        <w:rPr>
          <w:rFonts w:cstheme="minorHAnsi"/>
          <w:sz w:val="22"/>
          <w:szCs w:val="22"/>
        </w:rPr>
        <w:t xml:space="preserve"> ciudadana y formulación de planes de</w:t>
      </w:r>
      <w:r w:rsidR="00CC0934" w:rsidRPr="00CC0934">
        <w:rPr>
          <w:rFonts w:cstheme="minorHAnsi"/>
          <w:sz w:val="22"/>
          <w:szCs w:val="22"/>
        </w:rPr>
        <w:t xml:space="preserve"> </w:t>
      </w:r>
      <w:r w:rsidRPr="00CC0934">
        <w:rPr>
          <w:rFonts w:cstheme="minorHAnsi"/>
          <w:sz w:val="22"/>
          <w:szCs w:val="22"/>
        </w:rPr>
        <w:t>acción.</w:t>
      </w:r>
    </w:p>
    <w:p w14:paraId="27D1E479" w14:textId="77777777" w:rsidR="00526D7B" w:rsidRPr="00160441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160441">
        <w:rPr>
          <w:rFonts w:cstheme="minorHAnsi"/>
          <w:b/>
          <w:sz w:val="22"/>
          <w:szCs w:val="22"/>
        </w:rPr>
        <w:t>3. Participación voluntaria:</w:t>
      </w:r>
    </w:p>
    <w:p w14:paraId="3A36BEA3" w14:textId="77777777" w:rsidR="00526D7B" w:rsidRPr="00160441" w:rsidRDefault="00526D7B" w:rsidP="00526D7B">
      <w:pPr>
        <w:jc w:val="both"/>
        <w:rPr>
          <w:rFonts w:cstheme="minorHAnsi"/>
          <w:sz w:val="22"/>
          <w:szCs w:val="22"/>
        </w:rPr>
      </w:pPr>
      <w:r w:rsidRPr="00CC0934">
        <w:rPr>
          <w:rFonts w:cstheme="minorHAnsi"/>
          <w:sz w:val="22"/>
          <w:szCs w:val="22"/>
        </w:rPr>
        <w:t>La participación en estas actividades será voluntaria, pero se recomienda la asistencia activa de las representantes para facilitar la construcción colectiva del plan de acción anual del Consejo.</w:t>
      </w:r>
    </w:p>
    <w:p w14:paraId="613C5465" w14:textId="77777777" w:rsidR="00526D7B" w:rsidRPr="00160441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160441">
        <w:rPr>
          <w:rFonts w:cstheme="minorHAnsi"/>
          <w:b/>
          <w:sz w:val="22"/>
          <w:szCs w:val="22"/>
        </w:rPr>
        <w:t>4. Resultados esperados:</w:t>
      </w:r>
    </w:p>
    <w:p w14:paraId="627E9715" w14:textId="77777777" w:rsidR="00526D7B" w:rsidRPr="00CC0934" w:rsidRDefault="00526D7B" w:rsidP="00526D7B">
      <w:pPr>
        <w:jc w:val="both"/>
        <w:rPr>
          <w:rFonts w:cstheme="minorHAnsi"/>
          <w:sz w:val="22"/>
          <w:szCs w:val="22"/>
        </w:rPr>
      </w:pPr>
      <w:r w:rsidRPr="00CC0934">
        <w:rPr>
          <w:rFonts w:cstheme="minorHAnsi"/>
          <w:sz w:val="22"/>
          <w:szCs w:val="22"/>
        </w:rPr>
        <w:t>Este proceso busca dotar al Consejo de herramientas conceptuales, técnicas y organizativas que le permitan ejercer efectivamente su rol como instancia consultiva y de participación ciudadana.</w:t>
      </w:r>
    </w:p>
    <w:p w14:paraId="2D76EC27" w14:textId="77777777" w:rsidR="00526D7B" w:rsidRPr="00C949B5" w:rsidRDefault="00526D7B" w:rsidP="00526D7B">
      <w:pPr>
        <w:jc w:val="both"/>
        <w:rPr>
          <w:rFonts w:cstheme="minorHAnsi"/>
          <w:color w:val="FF0000"/>
          <w:sz w:val="22"/>
          <w:szCs w:val="22"/>
        </w:rPr>
      </w:pPr>
    </w:p>
    <w:p w14:paraId="464E60BF" w14:textId="77777777" w:rsidR="00526D7B" w:rsidRPr="00160441" w:rsidRDefault="00526D7B" w:rsidP="00526D7B">
      <w:pPr>
        <w:jc w:val="both"/>
        <w:rPr>
          <w:rFonts w:cstheme="minorHAnsi"/>
          <w:b/>
          <w:sz w:val="22"/>
          <w:szCs w:val="22"/>
        </w:rPr>
      </w:pPr>
      <w:r w:rsidRPr="00160441">
        <w:rPr>
          <w:rFonts w:cstheme="minorHAnsi"/>
          <w:b/>
          <w:sz w:val="22"/>
          <w:szCs w:val="22"/>
        </w:rPr>
        <w:t>ARTÍCULO 10. VIGENCIA, MODIFICACIONES Y DEROGATORIAS</w:t>
      </w:r>
    </w:p>
    <w:p w14:paraId="47E24B4A" w14:textId="77777777" w:rsidR="00526D7B" w:rsidRPr="00160441" w:rsidRDefault="00526D7B" w:rsidP="00526D7B">
      <w:pPr>
        <w:jc w:val="both"/>
        <w:rPr>
          <w:rFonts w:cstheme="minorHAnsi"/>
          <w:sz w:val="22"/>
          <w:szCs w:val="22"/>
        </w:rPr>
      </w:pPr>
    </w:p>
    <w:p w14:paraId="4F6F2FCC" w14:textId="77777777" w:rsidR="00526D7B" w:rsidRPr="00160441" w:rsidRDefault="00526D7B" w:rsidP="00526D7B">
      <w:pPr>
        <w:jc w:val="both"/>
        <w:rPr>
          <w:rFonts w:cstheme="minorHAnsi"/>
          <w:sz w:val="22"/>
          <w:szCs w:val="22"/>
        </w:rPr>
      </w:pPr>
      <w:r w:rsidRPr="00160441">
        <w:rPr>
          <w:rFonts w:cstheme="minorHAnsi"/>
          <w:sz w:val="22"/>
          <w:szCs w:val="22"/>
        </w:rPr>
        <w:t>La presente resolución rige a partir de la fecha de su publicación y deroga todas aquellas disposiciones que le sean contrarias.</w:t>
      </w:r>
    </w:p>
    <w:p w14:paraId="77897DBF" w14:textId="77777777" w:rsidR="00160441" w:rsidRPr="00FD06F5" w:rsidRDefault="00160441" w:rsidP="00526D7B">
      <w:pPr>
        <w:jc w:val="both"/>
        <w:rPr>
          <w:rFonts w:cstheme="minorHAnsi"/>
          <w:b/>
          <w:sz w:val="22"/>
          <w:szCs w:val="22"/>
        </w:rPr>
      </w:pPr>
    </w:p>
    <w:p w14:paraId="70AA0404" w14:textId="77777777" w:rsidR="00526D7B" w:rsidRPr="00FD06F5" w:rsidRDefault="00526D7B" w:rsidP="00526D7B">
      <w:pPr>
        <w:jc w:val="both"/>
        <w:rPr>
          <w:rFonts w:cstheme="minorHAnsi"/>
          <w:sz w:val="22"/>
          <w:szCs w:val="22"/>
        </w:rPr>
      </w:pPr>
      <w:r w:rsidRPr="00FD06F5">
        <w:rPr>
          <w:rFonts w:cstheme="minorHAnsi"/>
          <w:b/>
          <w:sz w:val="22"/>
          <w:szCs w:val="22"/>
        </w:rPr>
        <w:t>Parágrafo 1.</w:t>
      </w:r>
      <w:r w:rsidRPr="00FD06F5">
        <w:rPr>
          <w:rFonts w:cstheme="minorHAnsi"/>
          <w:sz w:val="22"/>
          <w:szCs w:val="22"/>
        </w:rPr>
        <w:t xml:space="preserve"> La Secretaria </w:t>
      </w:r>
      <w:r w:rsidR="00FD06F5" w:rsidRPr="00FD06F5">
        <w:rPr>
          <w:rFonts w:cstheme="minorHAnsi"/>
          <w:sz w:val="22"/>
          <w:szCs w:val="22"/>
        </w:rPr>
        <w:t>de Desarrollo Social</w:t>
      </w:r>
      <w:r w:rsidRPr="00FD06F5">
        <w:rPr>
          <w:rFonts w:cstheme="minorHAnsi"/>
          <w:sz w:val="22"/>
          <w:szCs w:val="22"/>
        </w:rPr>
        <w:t xml:space="preserve"> podrá modificar las fechas establecidas en el cronograma del proceso electoral, únicamente por razones de fuerza mayor, caso fortuito o situaciones que alteren su normal desarrollo. Cualquier modificación deberá ser informada públicamente con la debida antelación a través de los medios oficiales del municipio.</w:t>
      </w:r>
    </w:p>
    <w:p w14:paraId="45690291" w14:textId="77777777" w:rsidR="00526D7B" w:rsidRPr="009645B7" w:rsidRDefault="00526D7B" w:rsidP="00526D7B">
      <w:pPr>
        <w:jc w:val="both"/>
        <w:rPr>
          <w:rFonts w:cstheme="minorHAnsi"/>
          <w:sz w:val="22"/>
          <w:szCs w:val="22"/>
        </w:rPr>
      </w:pPr>
    </w:p>
    <w:p w14:paraId="68944AEB" w14:textId="77777777" w:rsidR="00526D7B" w:rsidRPr="009645B7" w:rsidRDefault="00526D7B" w:rsidP="00526D7B">
      <w:pPr>
        <w:jc w:val="both"/>
        <w:rPr>
          <w:rFonts w:cstheme="minorHAnsi"/>
          <w:sz w:val="22"/>
          <w:szCs w:val="22"/>
        </w:rPr>
      </w:pPr>
      <w:r w:rsidRPr="009645B7">
        <w:rPr>
          <w:rFonts w:cstheme="minorHAnsi"/>
          <w:b/>
          <w:sz w:val="22"/>
          <w:szCs w:val="22"/>
        </w:rPr>
        <w:t>Parágrafo 2.</w:t>
      </w:r>
      <w:r w:rsidRPr="009645B7">
        <w:rPr>
          <w:rFonts w:cstheme="minorHAnsi"/>
          <w:sz w:val="22"/>
          <w:szCs w:val="22"/>
        </w:rPr>
        <w:t xml:space="preserve"> Para efectos legales y administrativos, esta resolución constituye el marco normativo oficial del proceso de elección de las integrantes del Consejo Consultivo de Mujeres del Municipio de </w:t>
      </w:r>
      <w:r w:rsidR="00160441" w:rsidRPr="009645B7">
        <w:rPr>
          <w:rFonts w:cstheme="minorHAnsi"/>
          <w:sz w:val="22"/>
          <w:szCs w:val="22"/>
        </w:rPr>
        <w:t>Une para el periodo 2026-2029</w:t>
      </w:r>
      <w:r w:rsidRPr="009645B7">
        <w:rPr>
          <w:rFonts w:cstheme="minorHAnsi"/>
          <w:sz w:val="22"/>
          <w:szCs w:val="22"/>
        </w:rPr>
        <w:t>.</w:t>
      </w:r>
    </w:p>
    <w:p w14:paraId="1C0AF5D6" w14:textId="77777777" w:rsidR="00526D7B" w:rsidRPr="009645B7" w:rsidRDefault="00526D7B" w:rsidP="00160441">
      <w:pPr>
        <w:jc w:val="center"/>
        <w:rPr>
          <w:rFonts w:cstheme="minorHAnsi"/>
          <w:b/>
          <w:sz w:val="22"/>
          <w:szCs w:val="22"/>
        </w:rPr>
      </w:pPr>
    </w:p>
    <w:p w14:paraId="6B85CBC3" w14:textId="77777777" w:rsidR="00526D7B" w:rsidRPr="009645B7" w:rsidRDefault="00526D7B" w:rsidP="00160441">
      <w:pPr>
        <w:jc w:val="center"/>
        <w:rPr>
          <w:rFonts w:cstheme="minorHAnsi"/>
          <w:b/>
          <w:sz w:val="22"/>
          <w:szCs w:val="22"/>
        </w:rPr>
      </w:pPr>
      <w:r w:rsidRPr="009645B7">
        <w:rPr>
          <w:rFonts w:cstheme="minorHAnsi"/>
          <w:b/>
          <w:sz w:val="22"/>
          <w:szCs w:val="22"/>
        </w:rPr>
        <w:t>COMUNIQUESE, PUBLIQUESE Y CÚMPLASE.</w:t>
      </w:r>
    </w:p>
    <w:p w14:paraId="06E6DA73" w14:textId="77777777" w:rsidR="009645B7" w:rsidRDefault="009645B7" w:rsidP="00526D7B">
      <w:pPr>
        <w:jc w:val="both"/>
        <w:rPr>
          <w:rFonts w:cstheme="minorHAnsi"/>
          <w:sz w:val="22"/>
          <w:szCs w:val="22"/>
        </w:rPr>
      </w:pPr>
    </w:p>
    <w:p w14:paraId="615722C0" w14:textId="77777777" w:rsidR="00526D7B" w:rsidRPr="009645B7" w:rsidRDefault="00526D7B" w:rsidP="00526D7B">
      <w:pPr>
        <w:jc w:val="both"/>
        <w:rPr>
          <w:rFonts w:cstheme="minorHAnsi"/>
          <w:sz w:val="22"/>
          <w:szCs w:val="22"/>
        </w:rPr>
      </w:pPr>
      <w:r w:rsidRPr="009645B7">
        <w:rPr>
          <w:rFonts w:cstheme="minorHAnsi"/>
          <w:sz w:val="22"/>
          <w:szCs w:val="22"/>
        </w:rPr>
        <w:t>Dada en</w:t>
      </w:r>
      <w:r w:rsidR="00160441" w:rsidRPr="009645B7">
        <w:rPr>
          <w:rFonts w:cstheme="minorHAnsi"/>
          <w:sz w:val="22"/>
          <w:szCs w:val="22"/>
        </w:rPr>
        <w:t xml:space="preserve"> Une, Cundinamarca, a los xx (xx</w:t>
      </w:r>
      <w:r w:rsidRPr="009645B7">
        <w:rPr>
          <w:rFonts w:cstheme="minorHAnsi"/>
          <w:sz w:val="22"/>
          <w:szCs w:val="22"/>
        </w:rPr>
        <w:t>) días del mes junio d</w:t>
      </w:r>
      <w:r w:rsidR="00160441" w:rsidRPr="009645B7">
        <w:rPr>
          <w:rFonts w:cstheme="minorHAnsi"/>
          <w:sz w:val="22"/>
          <w:szCs w:val="22"/>
        </w:rPr>
        <w:t>e 2026</w:t>
      </w:r>
      <w:r w:rsidRPr="009645B7">
        <w:rPr>
          <w:rFonts w:cstheme="minorHAnsi"/>
          <w:sz w:val="22"/>
          <w:szCs w:val="22"/>
        </w:rPr>
        <w:t>.</w:t>
      </w:r>
    </w:p>
    <w:p w14:paraId="66DD09B2" w14:textId="77777777" w:rsidR="00160441" w:rsidRPr="009645B7" w:rsidRDefault="00160441" w:rsidP="00526D7B">
      <w:pPr>
        <w:jc w:val="both"/>
        <w:rPr>
          <w:rFonts w:cstheme="minorHAnsi"/>
          <w:sz w:val="22"/>
          <w:szCs w:val="22"/>
        </w:rPr>
      </w:pPr>
    </w:p>
    <w:p w14:paraId="48C9EBB9" w14:textId="77777777" w:rsidR="00160441" w:rsidRPr="009645B7" w:rsidRDefault="00160441" w:rsidP="00526D7B">
      <w:pPr>
        <w:jc w:val="both"/>
        <w:rPr>
          <w:rFonts w:cstheme="minorHAnsi"/>
          <w:sz w:val="22"/>
          <w:szCs w:val="22"/>
        </w:rPr>
      </w:pPr>
    </w:p>
    <w:p w14:paraId="0564EDEE" w14:textId="77777777" w:rsidR="00160441" w:rsidRPr="009645B7" w:rsidRDefault="00160441" w:rsidP="00526D7B">
      <w:pPr>
        <w:jc w:val="both"/>
        <w:rPr>
          <w:rFonts w:cstheme="minorHAnsi"/>
          <w:sz w:val="22"/>
          <w:szCs w:val="22"/>
        </w:rPr>
      </w:pPr>
    </w:p>
    <w:p w14:paraId="0C086F26" w14:textId="77777777" w:rsidR="00160441" w:rsidRPr="009645B7" w:rsidRDefault="00160441" w:rsidP="00526D7B">
      <w:pPr>
        <w:jc w:val="both"/>
        <w:rPr>
          <w:rFonts w:cstheme="minorHAnsi"/>
          <w:b/>
          <w:sz w:val="22"/>
          <w:szCs w:val="22"/>
        </w:rPr>
      </w:pPr>
    </w:p>
    <w:p w14:paraId="3A9CB44F" w14:textId="77777777" w:rsidR="00160441" w:rsidRPr="009645B7" w:rsidRDefault="00160441" w:rsidP="00526D7B">
      <w:pPr>
        <w:jc w:val="both"/>
        <w:rPr>
          <w:rFonts w:cstheme="minorHAnsi"/>
          <w:b/>
          <w:sz w:val="22"/>
          <w:szCs w:val="22"/>
        </w:rPr>
      </w:pPr>
    </w:p>
    <w:p w14:paraId="28BE1AAF" w14:textId="77777777" w:rsidR="00160441" w:rsidRPr="009645B7" w:rsidRDefault="00160441" w:rsidP="00160441">
      <w:pPr>
        <w:jc w:val="center"/>
        <w:rPr>
          <w:rFonts w:cstheme="minorHAnsi"/>
          <w:b/>
          <w:sz w:val="22"/>
          <w:szCs w:val="22"/>
        </w:rPr>
      </w:pPr>
      <w:r w:rsidRPr="009645B7">
        <w:rPr>
          <w:rFonts w:cstheme="minorHAnsi"/>
          <w:b/>
          <w:sz w:val="22"/>
          <w:szCs w:val="22"/>
        </w:rPr>
        <w:t>ÁLVARO GÓMEZ RICO</w:t>
      </w:r>
    </w:p>
    <w:p w14:paraId="20127934" w14:textId="77777777" w:rsidR="00160441" w:rsidRPr="009645B7" w:rsidRDefault="00160441" w:rsidP="00160441">
      <w:pPr>
        <w:jc w:val="center"/>
        <w:rPr>
          <w:rFonts w:cstheme="minorHAnsi"/>
          <w:b/>
          <w:sz w:val="22"/>
          <w:szCs w:val="22"/>
        </w:rPr>
      </w:pPr>
      <w:r w:rsidRPr="009645B7">
        <w:rPr>
          <w:rFonts w:cstheme="minorHAnsi"/>
          <w:b/>
          <w:sz w:val="22"/>
          <w:szCs w:val="22"/>
        </w:rPr>
        <w:t>Alcalde Municipal</w:t>
      </w:r>
    </w:p>
    <w:p w14:paraId="7FC07A42" w14:textId="77777777" w:rsidR="00160441" w:rsidRPr="009645B7" w:rsidRDefault="00160441" w:rsidP="00160441">
      <w:pPr>
        <w:jc w:val="center"/>
        <w:rPr>
          <w:rFonts w:cstheme="minorHAnsi"/>
          <w:sz w:val="22"/>
          <w:szCs w:val="22"/>
        </w:rPr>
      </w:pPr>
      <w:r w:rsidRPr="009645B7">
        <w:rPr>
          <w:rFonts w:cstheme="minorHAnsi"/>
          <w:sz w:val="22"/>
          <w:szCs w:val="22"/>
        </w:rPr>
        <w:t>Municipio de Une – Cundinamarca</w:t>
      </w:r>
    </w:p>
    <w:p w14:paraId="161F22ED" w14:textId="77777777" w:rsidR="00160441" w:rsidRPr="00C674C9" w:rsidRDefault="00160441" w:rsidP="00160441">
      <w:pPr>
        <w:rPr>
          <w:rFonts w:cstheme="minorHAnsi"/>
          <w:sz w:val="16"/>
          <w:lang w:val="es-ES"/>
        </w:rPr>
      </w:pPr>
      <w:r w:rsidRPr="00447D08">
        <w:rPr>
          <w:rFonts w:cstheme="minorHAnsi"/>
          <w:sz w:val="16"/>
        </w:rPr>
        <w:t xml:space="preserve">Proyecto: </w:t>
      </w:r>
      <w:r>
        <w:rPr>
          <w:rFonts w:cstheme="minorHAnsi"/>
          <w:sz w:val="16"/>
        </w:rPr>
        <w:t xml:space="preserve">Jimena Ardila </w:t>
      </w:r>
      <w:r w:rsidRPr="00447D08">
        <w:rPr>
          <w:rFonts w:cstheme="minorHAnsi"/>
          <w:sz w:val="16"/>
        </w:rPr>
        <w:t>- Contratista</w:t>
      </w:r>
    </w:p>
    <w:p w14:paraId="438B95C5" w14:textId="77777777" w:rsidR="00160441" w:rsidRPr="00160441" w:rsidRDefault="00160441" w:rsidP="00160441">
      <w:pPr>
        <w:rPr>
          <w:rFonts w:cstheme="minorHAnsi"/>
          <w:sz w:val="16"/>
        </w:rPr>
      </w:pPr>
      <w:r w:rsidRPr="00160441">
        <w:rPr>
          <w:rFonts w:cstheme="minorHAnsi"/>
          <w:sz w:val="16"/>
        </w:rPr>
        <w:t>Revisó y Aprobó: Álvaro Gómez Rico – Alcalde</w:t>
      </w:r>
    </w:p>
    <w:sectPr w:rsidR="00160441" w:rsidRPr="00160441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Paula Camila Gutierrez Romero" w:date="2026-06-29T22:14:00Z" w:initials="PG">
    <w:p w14:paraId="506AAFC8" w14:textId="77777777" w:rsidR="005E5376" w:rsidRDefault="005E5376" w:rsidP="005E5376">
      <w:pPr>
        <w:pStyle w:val="Textocomentario"/>
      </w:pPr>
      <w:r>
        <w:rPr>
          <w:rStyle w:val="Refdecomentario"/>
        </w:rPr>
        <w:annotationRef/>
      </w:r>
      <w:r>
        <w:t>Si es a 4 años, seria en el 2030 fecha de terminación</w:t>
      </w:r>
    </w:p>
  </w:comment>
  <w:comment w:id="1" w:author="Paula Camila Gutierrez Romero" w:date="2026-06-29T22:16:00Z" w:initials="PG">
    <w:p w14:paraId="527A9C60" w14:textId="77777777" w:rsidR="005E5376" w:rsidRDefault="005E5376" w:rsidP="005E5376">
      <w:pPr>
        <w:pStyle w:val="Textocomentario"/>
      </w:pPr>
      <w:r>
        <w:rPr>
          <w:rStyle w:val="Refdecomentario"/>
        </w:rPr>
        <w:annotationRef/>
      </w:r>
      <w:r>
        <w:t>Ajustar cronograma con relación a fechas. Importante aclarar que se realizó una jornada informativa previa el año anterior y este año se ha reforzado en diversos espacios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506AAFC8" w15:done="0"/>
  <w15:commentEx w15:paraId="527A9C60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4DDFADE6" w16cex:dateUtc="2026-06-30T03:14:00Z"/>
  <w16cex:commentExtensible w16cex:durableId="3F4EDDE3" w16cex:dateUtc="2026-06-30T03:1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506AAFC8" w16cid:durableId="4DDFADE6"/>
  <w16cid:commentId w16cid:paraId="527A9C60" w16cid:durableId="3F4EDDE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7DC694" w14:textId="77777777" w:rsidR="00216217" w:rsidRDefault="00216217" w:rsidP="00D40AB7">
      <w:r>
        <w:separator/>
      </w:r>
    </w:p>
  </w:endnote>
  <w:endnote w:type="continuationSeparator" w:id="0">
    <w:p w14:paraId="1AE41551" w14:textId="77777777" w:rsidR="00216217" w:rsidRDefault="00216217" w:rsidP="00D40A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A34966" w14:textId="77777777" w:rsidR="00D40AB7" w:rsidRDefault="00D40AB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E1B1B5" w14:textId="77777777" w:rsidR="00D40AB7" w:rsidRDefault="00D40AB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2FA7C" w14:textId="77777777" w:rsidR="00D40AB7" w:rsidRDefault="00D40AB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3B856C" w14:textId="77777777" w:rsidR="00216217" w:rsidRDefault="00216217" w:rsidP="00D40AB7">
      <w:r>
        <w:separator/>
      </w:r>
    </w:p>
  </w:footnote>
  <w:footnote w:type="continuationSeparator" w:id="0">
    <w:p w14:paraId="6DE6FC2F" w14:textId="77777777" w:rsidR="00216217" w:rsidRDefault="00216217" w:rsidP="00D40A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E051AE" w14:textId="77777777" w:rsidR="00D40AB7" w:rsidRDefault="00000000">
    <w:pPr>
      <w:pStyle w:val="Encabezado"/>
    </w:pPr>
    <w:r>
      <w:rPr>
        <w:noProof/>
      </w:rPr>
      <w:pict w14:anchorId="4DFF9FD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7" type="#_x0000_t75" style="position:absolute;margin-left:0;margin-top:0;width:627.95pt;height:799.2pt;z-index:-251653120;mso-wrap-edited:f;mso-position-horizontal:center;mso-position-horizontal-relative:margin;mso-position-vertical:center;mso-position-vertical-relative:margin" o:allowincell="f">
          <v:imagedata r:id="rId1" o:title="membretes une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EB15E" w14:textId="77777777" w:rsidR="00D40AB7" w:rsidRDefault="00000000">
    <w:pPr>
      <w:pStyle w:val="Encabezado"/>
    </w:pPr>
    <w:r>
      <w:rPr>
        <w:noProof/>
      </w:rPr>
      <w:pict w14:anchorId="7DEC8B8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6" type="#_x0000_t75" style="position:absolute;margin-left:0;margin-top:0;width:627.95pt;height:799.2pt;z-index:-251650048;mso-wrap-edited:f;mso-position-horizontal:center;mso-position-horizontal-relative:margin;mso-position-vertical:center;mso-position-vertical-relative:margin" o:allowincell="f">
          <v:imagedata r:id="rId1" o:title="membretes une-01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BA06D5" w14:textId="77777777" w:rsidR="00D40AB7" w:rsidRDefault="00000000">
    <w:pPr>
      <w:pStyle w:val="Encabezado"/>
    </w:pPr>
    <w:r>
      <w:rPr>
        <w:noProof/>
      </w:rPr>
      <w:pict w14:anchorId="1F3DE2A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style="position:absolute;margin-left:0;margin-top:0;width:627.95pt;height:799.2pt;z-index:-251656192;mso-wrap-edited:f;mso-position-horizontal:center;mso-position-horizontal-relative:margin;mso-position-vertical:center;mso-position-vertical-relative:margin" o:allowincell="f">
          <v:imagedata r:id="rId1" o:title="membretes une-0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BA78B8"/>
    <w:multiLevelType w:val="hybridMultilevel"/>
    <w:tmpl w:val="78364BA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D77F94"/>
    <w:multiLevelType w:val="hybridMultilevel"/>
    <w:tmpl w:val="4C16641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A37BB2"/>
    <w:multiLevelType w:val="hybridMultilevel"/>
    <w:tmpl w:val="5BAC4FEC"/>
    <w:lvl w:ilvl="0" w:tplc="0C0A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C0A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5F17A38"/>
    <w:multiLevelType w:val="hybridMultilevel"/>
    <w:tmpl w:val="0DA24158"/>
    <w:lvl w:ilvl="0" w:tplc="E1ECB7A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5F020D"/>
    <w:multiLevelType w:val="hybridMultilevel"/>
    <w:tmpl w:val="D49CDB8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171370"/>
    <w:multiLevelType w:val="hybridMultilevel"/>
    <w:tmpl w:val="C2B654B4"/>
    <w:lvl w:ilvl="0" w:tplc="0C0A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C0A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43251EE2"/>
    <w:multiLevelType w:val="hybridMultilevel"/>
    <w:tmpl w:val="D1DA3706"/>
    <w:lvl w:ilvl="0" w:tplc="0C0A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C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3844EBE"/>
    <w:multiLevelType w:val="hybridMultilevel"/>
    <w:tmpl w:val="3D12506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B10ED0"/>
    <w:multiLevelType w:val="hybridMultilevel"/>
    <w:tmpl w:val="562C44A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5C3973"/>
    <w:multiLevelType w:val="hybridMultilevel"/>
    <w:tmpl w:val="2F4E3760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9B3A17"/>
    <w:multiLevelType w:val="hybridMultilevel"/>
    <w:tmpl w:val="9F808B40"/>
    <w:lvl w:ilvl="0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132B05"/>
    <w:multiLevelType w:val="hybridMultilevel"/>
    <w:tmpl w:val="3C4240F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D86474B"/>
    <w:multiLevelType w:val="hybridMultilevel"/>
    <w:tmpl w:val="7CA2B5D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89281C"/>
    <w:multiLevelType w:val="hybridMultilevel"/>
    <w:tmpl w:val="D83059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094ED1"/>
    <w:multiLevelType w:val="hybridMultilevel"/>
    <w:tmpl w:val="E522C460"/>
    <w:lvl w:ilvl="0" w:tplc="E1ECB7A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4B153B"/>
    <w:multiLevelType w:val="hybridMultilevel"/>
    <w:tmpl w:val="63C6F928"/>
    <w:lvl w:ilvl="0" w:tplc="E1ECB7A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DCA1B98"/>
    <w:multiLevelType w:val="hybridMultilevel"/>
    <w:tmpl w:val="BD62E440"/>
    <w:lvl w:ilvl="0" w:tplc="E1ECB7A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38C0EBE"/>
    <w:multiLevelType w:val="hybridMultilevel"/>
    <w:tmpl w:val="6A941C7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08229484">
    <w:abstractNumId w:val="15"/>
  </w:num>
  <w:num w:numId="2" w16cid:durableId="867907827">
    <w:abstractNumId w:val="3"/>
  </w:num>
  <w:num w:numId="3" w16cid:durableId="360671116">
    <w:abstractNumId w:val="16"/>
  </w:num>
  <w:num w:numId="4" w16cid:durableId="1470368234">
    <w:abstractNumId w:val="12"/>
  </w:num>
  <w:num w:numId="5" w16cid:durableId="634216370">
    <w:abstractNumId w:val="17"/>
  </w:num>
  <w:num w:numId="6" w16cid:durableId="1702776964">
    <w:abstractNumId w:val="13"/>
  </w:num>
  <w:num w:numId="7" w16cid:durableId="825243280">
    <w:abstractNumId w:val="5"/>
  </w:num>
  <w:num w:numId="8" w16cid:durableId="1050304303">
    <w:abstractNumId w:val="10"/>
  </w:num>
  <w:num w:numId="9" w16cid:durableId="966933323">
    <w:abstractNumId w:val="14"/>
  </w:num>
  <w:num w:numId="10" w16cid:durableId="191768761">
    <w:abstractNumId w:val="0"/>
  </w:num>
  <w:num w:numId="11" w16cid:durableId="726226770">
    <w:abstractNumId w:val="11"/>
  </w:num>
  <w:num w:numId="12" w16cid:durableId="443883205">
    <w:abstractNumId w:val="2"/>
  </w:num>
  <w:num w:numId="13" w16cid:durableId="1454906141">
    <w:abstractNumId w:val="6"/>
  </w:num>
  <w:num w:numId="14" w16cid:durableId="76024916">
    <w:abstractNumId w:val="4"/>
  </w:num>
  <w:num w:numId="15" w16cid:durableId="1262764109">
    <w:abstractNumId w:val="1"/>
  </w:num>
  <w:num w:numId="16" w16cid:durableId="887188679">
    <w:abstractNumId w:val="7"/>
  </w:num>
  <w:num w:numId="17" w16cid:durableId="1472793998">
    <w:abstractNumId w:val="8"/>
  </w:num>
  <w:num w:numId="18" w16cid:durableId="1841582139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Paula Camila Gutierrez Romero">
    <w15:presenceInfo w15:providerId="AD" w15:userId="S::paulac.gutierrez@esap.edu.co::d67bf592-822c-433d-91e9-c84b1f3e902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0AB7"/>
    <w:rsid w:val="000060F6"/>
    <w:rsid w:val="00016F25"/>
    <w:rsid w:val="000215C3"/>
    <w:rsid w:val="00041364"/>
    <w:rsid w:val="000C267D"/>
    <w:rsid w:val="001071E9"/>
    <w:rsid w:val="00133DC0"/>
    <w:rsid w:val="001452B3"/>
    <w:rsid w:val="00160441"/>
    <w:rsid w:val="001D408B"/>
    <w:rsid w:val="00216217"/>
    <w:rsid w:val="00227674"/>
    <w:rsid w:val="00231FA3"/>
    <w:rsid w:val="00256287"/>
    <w:rsid w:val="002633FE"/>
    <w:rsid w:val="002677FB"/>
    <w:rsid w:val="00333EEE"/>
    <w:rsid w:val="003D135E"/>
    <w:rsid w:val="0044207B"/>
    <w:rsid w:val="00473350"/>
    <w:rsid w:val="00505029"/>
    <w:rsid w:val="00526D7B"/>
    <w:rsid w:val="0053041D"/>
    <w:rsid w:val="00551F89"/>
    <w:rsid w:val="00553811"/>
    <w:rsid w:val="0057264E"/>
    <w:rsid w:val="00594854"/>
    <w:rsid w:val="005E5376"/>
    <w:rsid w:val="00603E69"/>
    <w:rsid w:val="006146E3"/>
    <w:rsid w:val="00640F94"/>
    <w:rsid w:val="00645AF6"/>
    <w:rsid w:val="006565FE"/>
    <w:rsid w:val="00677ABB"/>
    <w:rsid w:val="006C4A7E"/>
    <w:rsid w:val="00741CDC"/>
    <w:rsid w:val="007C74B9"/>
    <w:rsid w:val="008319F2"/>
    <w:rsid w:val="008557AD"/>
    <w:rsid w:val="0088793D"/>
    <w:rsid w:val="0089507A"/>
    <w:rsid w:val="008B1E8B"/>
    <w:rsid w:val="008B7072"/>
    <w:rsid w:val="008C7D68"/>
    <w:rsid w:val="008D5BB8"/>
    <w:rsid w:val="008E1652"/>
    <w:rsid w:val="008E2A40"/>
    <w:rsid w:val="009645B7"/>
    <w:rsid w:val="00A00F19"/>
    <w:rsid w:val="00A3055C"/>
    <w:rsid w:val="00A720C3"/>
    <w:rsid w:val="00A92BCA"/>
    <w:rsid w:val="00AA35CF"/>
    <w:rsid w:val="00AD3463"/>
    <w:rsid w:val="00AF2A7E"/>
    <w:rsid w:val="00B16A33"/>
    <w:rsid w:val="00B4108E"/>
    <w:rsid w:val="00B45CAB"/>
    <w:rsid w:val="00BC7A13"/>
    <w:rsid w:val="00BD1EF1"/>
    <w:rsid w:val="00C22E3C"/>
    <w:rsid w:val="00C66CC5"/>
    <w:rsid w:val="00C949B5"/>
    <w:rsid w:val="00CA5E16"/>
    <w:rsid w:val="00CA6EB5"/>
    <w:rsid w:val="00CC0934"/>
    <w:rsid w:val="00CF296E"/>
    <w:rsid w:val="00D362BB"/>
    <w:rsid w:val="00D40AB7"/>
    <w:rsid w:val="00D40ED9"/>
    <w:rsid w:val="00D632E8"/>
    <w:rsid w:val="00D96ABB"/>
    <w:rsid w:val="00DC39DA"/>
    <w:rsid w:val="00DD2538"/>
    <w:rsid w:val="00DE66A2"/>
    <w:rsid w:val="00DE69B1"/>
    <w:rsid w:val="00E22661"/>
    <w:rsid w:val="00ED5564"/>
    <w:rsid w:val="00F26EC3"/>
    <w:rsid w:val="00F4377E"/>
    <w:rsid w:val="00F4755E"/>
    <w:rsid w:val="00F52D02"/>
    <w:rsid w:val="00F60213"/>
    <w:rsid w:val="00F6457A"/>
    <w:rsid w:val="00F6799A"/>
    <w:rsid w:val="00F90C4B"/>
    <w:rsid w:val="00F951B6"/>
    <w:rsid w:val="00FD06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46607DF"/>
  <w15:chartTrackingRefBased/>
  <w15:docId w15:val="{62EC6E1F-513C-45E4-8D0D-21962098F3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40AB7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40AB7"/>
  </w:style>
  <w:style w:type="paragraph" w:styleId="Piedepgina">
    <w:name w:val="footer"/>
    <w:basedOn w:val="Normal"/>
    <w:link w:val="PiedepginaCar"/>
    <w:uiPriority w:val="99"/>
    <w:unhideWhenUsed/>
    <w:rsid w:val="00D40AB7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40AB7"/>
  </w:style>
  <w:style w:type="paragraph" w:styleId="Prrafodelista">
    <w:name w:val="List Paragraph"/>
    <w:basedOn w:val="Normal"/>
    <w:uiPriority w:val="34"/>
    <w:qFormat/>
    <w:rsid w:val="006C4A7E"/>
    <w:pPr>
      <w:ind w:left="720"/>
      <w:contextualSpacing/>
    </w:pPr>
  </w:style>
  <w:style w:type="table" w:styleId="Tablaconcuadrcula">
    <w:name w:val="Table Grid"/>
    <w:basedOn w:val="Tablanormal"/>
    <w:uiPriority w:val="39"/>
    <w:rsid w:val="00133D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5E537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5E5376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E537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E537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E537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060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footer" Target="footer1.xm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microsoft.com/office/2018/08/relationships/commentsExtensible" Target="commentsExtensible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microsoft.com/office/2016/09/relationships/commentsIds" Target="commentsId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1989</TotalTime>
  <Pages>6</Pages>
  <Words>2369</Words>
  <Characters>13034</Characters>
  <Application>Microsoft Office Word</Application>
  <DocSecurity>0</DocSecurity>
  <Lines>108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Galicia</dc:creator>
  <cp:keywords/>
  <dc:description/>
  <cp:lastModifiedBy>Paula Camila Gutierrez Romero</cp:lastModifiedBy>
  <cp:revision>24</cp:revision>
  <dcterms:created xsi:type="dcterms:W3CDTF">2024-07-16T14:41:00Z</dcterms:created>
  <dcterms:modified xsi:type="dcterms:W3CDTF">2026-06-30T03:16:00Z</dcterms:modified>
</cp:coreProperties>
</file>